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0B4" w:rsidRDefault="00A000B4" w:rsidP="00947DF7">
      <w:pPr>
        <w:pStyle w:val="BodyTextIndent"/>
        <w:jc w:val="center"/>
        <w:rPr>
          <w:b/>
          <w:bCs/>
          <w:szCs w:val="24"/>
        </w:rPr>
      </w:pPr>
    </w:p>
    <w:p w:rsidR="00A000B4" w:rsidRPr="00A000B4" w:rsidRDefault="00A000B4" w:rsidP="00A000B4">
      <w:pPr>
        <w:pStyle w:val="BodyTextIndent"/>
        <w:jc w:val="right"/>
        <w:rPr>
          <w:b/>
          <w:bCs/>
          <w:sz w:val="22"/>
          <w:szCs w:val="22"/>
        </w:rPr>
      </w:pPr>
      <w:r w:rsidRPr="00A000B4">
        <w:rPr>
          <w:b/>
          <w:bCs/>
          <w:sz w:val="22"/>
          <w:szCs w:val="22"/>
        </w:rPr>
        <w:t>2.pielikums</w:t>
      </w:r>
    </w:p>
    <w:p w:rsidR="00A000B4" w:rsidRDefault="00A000B4" w:rsidP="00A000B4">
      <w:pPr>
        <w:pStyle w:val="BodyTextIndent"/>
        <w:jc w:val="right"/>
        <w:rPr>
          <w:bCs/>
          <w:sz w:val="22"/>
          <w:szCs w:val="22"/>
        </w:rPr>
      </w:pPr>
      <w:r w:rsidRPr="00A000B4">
        <w:rPr>
          <w:bCs/>
          <w:sz w:val="22"/>
          <w:szCs w:val="22"/>
        </w:rPr>
        <w:t>Iep.Nr.DPIP2020/5N</w:t>
      </w:r>
    </w:p>
    <w:p w:rsidR="00A000B4" w:rsidRDefault="00A000B4" w:rsidP="00A000B4">
      <w:pPr>
        <w:pStyle w:val="BodyTextIndent"/>
        <w:jc w:val="right"/>
        <w:rPr>
          <w:bCs/>
          <w:sz w:val="22"/>
          <w:szCs w:val="22"/>
        </w:rPr>
      </w:pPr>
    </w:p>
    <w:p w:rsidR="00A000B4" w:rsidRPr="00A000B4" w:rsidRDefault="00A000B4" w:rsidP="00A000B4">
      <w:pPr>
        <w:pStyle w:val="BodyTextIndent"/>
        <w:jc w:val="right"/>
        <w:rPr>
          <w:bCs/>
          <w:sz w:val="22"/>
          <w:szCs w:val="22"/>
        </w:rPr>
      </w:pPr>
      <w:bookmarkStart w:id="0" w:name="_GoBack"/>
      <w:bookmarkEnd w:id="0"/>
    </w:p>
    <w:p w:rsidR="00947DF7" w:rsidRPr="00777E56" w:rsidRDefault="000A69DF" w:rsidP="00947DF7">
      <w:pPr>
        <w:pStyle w:val="BodyTextIndent"/>
        <w:jc w:val="center"/>
        <w:rPr>
          <w:b/>
          <w:bCs/>
          <w:szCs w:val="24"/>
        </w:rPr>
      </w:pPr>
      <w:r>
        <w:rPr>
          <w:b/>
          <w:bCs/>
          <w:szCs w:val="24"/>
        </w:rPr>
        <w:t>APVIENOTAIS DARBU</w:t>
      </w:r>
      <w:r w:rsidR="00947DF7" w:rsidRPr="00777E56">
        <w:rPr>
          <w:b/>
          <w:bCs/>
          <w:szCs w:val="24"/>
        </w:rPr>
        <w:t xml:space="preserve"> UZDEVUMS</w:t>
      </w:r>
    </w:p>
    <w:p w:rsidR="00FE3DB5" w:rsidRPr="00777E56" w:rsidRDefault="00CF3C4D" w:rsidP="00CF3C4D">
      <w:pPr>
        <w:pStyle w:val="BodyTextIndent"/>
        <w:jc w:val="center"/>
        <w:rPr>
          <w:b/>
          <w:bCs/>
          <w:szCs w:val="24"/>
        </w:rPr>
      </w:pPr>
      <w:r w:rsidRPr="00777E56">
        <w:rPr>
          <w:b/>
          <w:bCs/>
          <w:szCs w:val="24"/>
        </w:rPr>
        <w:t xml:space="preserve">Tehniskās dokumentācijas </w:t>
      </w:r>
      <w:r w:rsidR="000A69DF">
        <w:rPr>
          <w:b/>
          <w:bCs/>
          <w:szCs w:val="24"/>
        </w:rPr>
        <w:t xml:space="preserve">izstrādei un būvdarbu izpildei </w:t>
      </w:r>
    </w:p>
    <w:p w:rsidR="00947DF7" w:rsidRPr="00EB0862" w:rsidRDefault="00B20D08" w:rsidP="00CF3C4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v-LV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Ventilācijas </w:t>
      </w:r>
      <w:r w:rsidR="00347E77">
        <w:rPr>
          <w:rFonts w:ascii="Times New Roman" w:hAnsi="Times New Roman" w:cs="Times New Roman"/>
          <w:b/>
          <w:bCs/>
          <w:sz w:val="24"/>
          <w:szCs w:val="24"/>
          <w:lang w:val="lv-LV"/>
        </w:rPr>
        <w:t>iekārtas uzstādīšana</w:t>
      </w:r>
      <w:r w:rsidR="00387AF0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 Daugavpils</w:t>
      </w:r>
      <w:r w:rsidR="007A2E87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 </w:t>
      </w:r>
      <w:r w:rsidR="00347E77">
        <w:rPr>
          <w:rFonts w:ascii="Times New Roman" w:hAnsi="Times New Roman" w:cs="Times New Roman"/>
          <w:b/>
          <w:bCs/>
          <w:sz w:val="24"/>
          <w:szCs w:val="24"/>
          <w:lang w:val="lv-LV"/>
        </w:rPr>
        <w:t>9</w:t>
      </w:r>
      <w:r w:rsidR="007A2E87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.vidusskolas </w:t>
      </w:r>
      <w:r>
        <w:rPr>
          <w:rFonts w:ascii="Times New Roman" w:hAnsi="Times New Roman" w:cs="Times New Roman"/>
          <w:b/>
          <w:bCs/>
          <w:sz w:val="24"/>
          <w:szCs w:val="24"/>
          <w:lang w:val="lv-LV"/>
        </w:rPr>
        <w:t>ķīmijas kabinet</w:t>
      </w:r>
      <w:r w:rsidR="00347E77">
        <w:rPr>
          <w:rFonts w:ascii="Times New Roman" w:hAnsi="Times New Roman" w:cs="Times New Roman"/>
          <w:b/>
          <w:bCs/>
          <w:sz w:val="24"/>
          <w:szCs w:val="24"/>
          <w:lang w:val="lv-LV"/>
        </w:rPr>
        <w:t>a telpās</w:t>
      </w:r>
      <w:r w:rsidR="006D17C7" w:rsidRPr="00EB0862">
        <w:rPr>
          <w:rFonts w:ascii="Times New Roman" w:hAnsi="Times New Roman" w:cs="Times New Roman"/>
          <w:b/>
          <w:bCs/>
          <w:sz w:val="24"/>
          <w:szCs w:val="24"/>
          <w:lang w:val="lv-LV"/>
        </w:rPr>
        <w:t>.</w:t>
      </w:r>
    </w:p>
    <w:p w:rsidR="00C9606E" w:rsidRPr="00084E2E" w:rsidRDefault="00B825EB" w:rsidP="00947DF7">
      <w:pPr>
        <w:pStyle w:val="BodyTextIndent"/>
        <w:jc w:val="left"/>
        <w:rPr>
          <w:bCs/>
          <w:szCs w:val="24"/>
        </w:rPr>
      </w:pPr>
      <w:r w:rsidRPr="00777E56">
        <w:rPr>
          <w:b/>
          <w:szCs w:val="24"/>
        </w:rPr>
        <w:t>Projektējamā o</w:t>
      </w:r>
      <w:r w:rsidR="00947DF7" w:rsidRPr="00777E56">
        <w:rPr>
          <w:b/>
          <w:szCs w:val="24"/>
        </w:rPr>
        <w:t>bjekta nosaukums:</w:t>
      </w:r>
      <w:r w:rsidR="00947DF7" w:rsidRPr="00777E56">
        <w:rPr>
          <w:szCs w:val="24"/>
        </w:rPr>
        <w:t xml:space="preserve"> </w:t>
      </w:r>
      <w:r w:rsidR="00347E77" w:rsidRPr="00347E77">
        <w:rPr>
          <w:bCs/>
          <w:szCs w:val="24"/>
        </w:rPr>
        <w:t xml:space="preserve">Ventilācijas iekārtas uzstādīšana </w:t>
      </w:r>
      <w:r w:rsidR="00387AF0">
        <w:rPr>
          <w:bCs/>
          <w:szCs w:val="24"/>
        </w:rPr>
        <w:t xml:space="preserve">Daugavpils </w:t>
      </w:r>
      <w:r w:rsidR="00347E77" w:rsidRPr="00347E77">
        <w:rPr>
          <w:bCs/>
          <w:szCs w:val="24"/>
        </w:rPr>
        <w:t>9.vidusskolas ķīmijas kabineta telpās</w:t>
      </w:r>
    </w:p>
    <w:p w:rsidR="00947DF7" w:rsidRPr="00777E56" w:rsidRDefault="00947DF7" w:rsidP="00947DF7">
      <w:pPr>
        <w:pStyle w:val="BodyTextIndent"/>
        <w:jc w:val="left"/>
        <w:rPr>
          <w:bCs/>
          <w:szCs w:val="24"/>
        </w:rPr>
      </w:pPr>
      <w:r w:rsidRPr="00777E56">
        <w:rPr>
          <w:b/>
          <w:bCs/>
          <w:szCs w:val="24"/>
        </w:rPr>
        <w:t>Objekta adrese:</w:t>
      </w:r>
      <w:r w:rsidRPr="00347E77">
        <w:rPr>
          <w:bCs/>
          <w:szCs w:val="24"/>
        </w:rPr>
        <w:t xml:space="preserve"> </w:t>
      </w:r>
      <w:r w:rsidR="00347E77" w:rsidRPr="00347E77">
        <w:rPr>
          <w:bCs/>
          <w:szCs w:val="24"/>
        </w:rPr>
        <w:t>18.</w:t>
      </w:r>
      <w:r w:rsidR="00347E77">
        <w:rPr>
          <w:bCs/>
          <w:szCs w:val="24"/>
        </w:rPr>
        <w:t>Novembra</w:t>
      </w:r>
      <w:r w:rsidR="00D504AF" w:rsidRPr="00813465">
        <w:rPr>
          <w:bCs/>
          <w:szCs w:val="24"/>
        </w:rPr>
        <w:t xml:space="preserve"> ielā </w:t>
      </w:r>
      <w:r w:rsidR="00347E77">
        <w:rPr>
          <w:bCs/>
          <w:szCs w:val="24"/>
        </w:rPr>
        <w:t>47</w:t>
      </w:r>
      <w:r w:rsidR="00612D4A">
        <w:rPr>
          <w:bCs/>
          <w:szCs w:val="24"/>
        </w:rPr>
        <w:t>, Daugavpils</w:t>
      </w:r>
    </w:p>
    <w:p w:rsidR="00947DF7" w:rsidRPr="00777E56" w:rsidRDefault="003E1554" w:rsidP="00947D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v-LV"/>
        </w:rPr>
      </w:pPr>
      <w:r w:rsidRPr="00777E56">
        <w:rPr>
          <w:rFonts w:ascii="Times New Roman" w:hAnsi="Times New Roman" w:cs="Times New Roman"/>
          <w:b/>
          <w:bCs/>
          <w:sz w:val="24"/>
          <w:szCs w:val="24"/>
          <w:lang w:val="lv-LV"/>
        </w:rPr>
        <w:t>Būves</w:t>
      </w:r>
      <w:r w:rsidR="00947DF7" w:rsidRPr="00777E56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 kadastra apzīmējums: </w:t>
      </w:r>
      <w:r w:rsidR="00D504AF" w:rsidRPr="00813465">
        <w:rPr>
          <w:rFonts w:ascii="Times New Roman" w:hAnsi="Times New Roman" w:cs="Times New Roman"/>
          <w:bCs/>
          <w:sz w:val="24"/>
          <w:szCs w:val="24"/>
          <w:lang w:val="lv-LV"/>
        </w:rPr>
        <w:t>0500 00</w:t>
      </w:r>
      <w:r w:rsidR="00612D4A">
        <w:rPr>
          <w:rFonts w:ascii="Times New Roman" w:hAnsi="Times New Roman" w:cs="Times New Roman"/>
          <w:bCs/>
          <w:sz w:val="24"/>
          <w:szCs w:val="24"/>
          <w:lang w:val="lv-LV"/>
        </w:rPr>
        <w:t>1</w:t>
      </w:r>
      <w:r w:rsidR="00D504AF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</w:t>
      </w:r>
      <w:r w:rsidR="00612D4A">
        <w:rPr>
          <w:rFonts w:ascii="Times New Roman" w:hAnsi="Times New Roman" w:cs="Times New Roman"/>
          <w:bCs/>
          <w:sz w:val="24"/>
          <w:szCs w:val="24"/>
          <w:lang w:val="lv-LV"/>
        </w:rPr>
        <w:t>78</w:t>
      </w:r>
      <w:r w:rsidR="00347E77">
        <w:rPr>
          <w:rFonts w:ascii="Times New Roman" w:hAnsi="Times New Roman" w:cs="Times New Roman"/>
          <w:bCs/>
          <w:sz w:val="24"/>
          <w:szCs w:val="24"/>
          <w:lang w:val="lv-LV"/>
        </w:rPr>
        <w:t>13</w:t>
      </w:r>
      <w:r w:rsidR="00612D4A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00</w:t>
      </w:r>
      <w:r w:rsidR="005A6338">
        <w:rPr>
          <w:rFonts w:ascii="Times New Roman" w:hAnsi="Times New Roman" w:cs="Times New Roman"/>
          <w:bCs/>
          <w:sz w:val="24"/>
          <w:szCs w:val="24"/>
          <w:lang w:val="lv-LV"/>
        </w:rPr>
        <w:t>2</w:t>
      </w:r>
    </w:p>
    <w:p w:rsidR="00947DF7" w:rsidRPr="00777E56" w:rsidRDefault="00947DF7" w:rsidP="00947DF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lv-LV"/>
        </w:rPr>
      </w:pPr>
      <w:r w:rsidRPr="00777E56">
        <w:rPr>
          <w:rFonts w:ascii="Times New Roman" w:hAnsi="Times New Roman" w:cs="Times New Roman"/>
          <w:b/>
          <w:bCs/>
          <w:sz w:val="24"/>
          <w:szCs w:val="24"/>
          <w:lang w:val="lv-LV"/>
        </w:rPr>
        <w:t xml:space="preserve">Būves lietošanas veids: </w:t>
      </w:r>
      <w:r w:rsidR="00612D4A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1263 </w:t>
      </w:r>
      <w:r w:rsidR="00D504AF" w:rsidRPr="00813465">
        <w:rPr>
          <w:rFonts w:ascii="Times New Roman" w:hAnsi="Times New Roman" w:cs="Times New Roman"/>
          <w:bCs/>
          <w:sz w:val="24"/>
          <w:szCs w:val="24"/>
          <w:lang w:val="lv-LV"/>
        </w:rPr>
        <w:t>–</w:t>
      </w:r>
      <w:r w:rsidR="00612D4A">
        <w:rPr>
          <w:rFonts w:ascii="Times New Roman" w:hAnsi="Times New Roman" w:cs="Times New Roman"/>
          <w:bCs/>
          <w:sz w:val="24"/>
          <w:szCs w:val="24"/>
          <w:lang w:val="lv-LV"/>
        </w:rPr>
        <w:t xml:space="preserve"> Skolas, universitātes un zinātniskajai pētniecībai paredzētās ēkas</w:t>
      </w:r>
    </w:p>
    <w:p w:rsidR="00D504AF" w:rsidRPr="00813465" w:rsidRDefault="00D504AF" w:rsidP="00D504A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lv-LV"/>
        </w:rPr>
      </w:pPr>
    </w:p>
    <w:p w:rsidR="00B267DC" w:rsidRPr="00777E56" w:rsidRDefault="00B267DC" w:rsidP="00947DF7">
      <w:pPr>
        <w:pStyle w:val="BodyTextIndent"/>
        <w:jc w:val="left"/>
        <w:rPr>
          <w:szCs w:val="24"/>
        </w:rPr>
      </w:pPr>
    </w:p>
    <w:p w:rsidR="00A74A23" w:rsidRPr="00777E56" w:rsidRDefault="00713083" w:rsidP="007239AC">
      <w:pPr>
        <w:ind w:firstLine="720"/>
        <w:rPr>
          <w:rFonts w:ascii="Times New Roman" w:hAnsi="Times New Roman" w:cs="Times New Roman"/>
          <w:sz w:val="24"/>
          <w:szCs w:val="24"/>
          <w:lang w:val="lv-LV"/>
        </w:rPr>
      </w:pPr>
      <w:r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Tehnisko dokumentāciju </w:t>
      </w:r>
      <w:r w:rsidR="002C460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(apvienoto apliecinājuma karti) </w:t>
      </w:r>
      <w:r w:rsidR="00F937F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izstrādāt pamatojoties uz projektēšanas uzdevumu, kā arī vadoties pēc Ministru kabineta noteikumiem </w:t>
      </w:r>
      <w:r w:rsidR="00F937FB" w:rsidRPr="00777E56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Nr.500 „Vispārīgie būvnoteikumi”, </w:t>
      </w:r>
      <w:r w:rsidR="0001735A" w:rsidRPr="00777E56">
        <w:rPr>
          <w:rFonts w:ascii="Times New Roman" w:hAnsi="Times New Roman" w:cs="Times New Roman"/>
          <w:color w:val="000000"/>
          <w:sz w:val="24"/>
          <w:szCs w:val="24"/>
          <w:lang w:val="lv-LV"/>
        </w:rPr>
        <w:t>Nr.529 „Ēku būvnoteikumi</w:t>
      </w:r>
      <w:r w:rsidR="0001735A">
        <w:rPr>
          <w:rFonts w:ascii="Times New Roman" w:hAnsi="Times New Roman" w:cs="Times New Roman"/>
          <w:color w:val="000000"/>
          <w:sz w:val="24"/>
          <w:szCs w:val="24"/>
          <w:lang w:val="lv-LV"/>
        </w:rPr>
        <w:t>”</w:t>
      </w:r>
      <w:r w:rsidR="00A9386C" w:rsidRPr="00777E56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, </w:t>
      </w:r>
      <w:r w:rsidR="00A9386C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Nr.610 „Higiēnas prasības izglītības iestādēm, kas īsteno vispārējās pamatizglītības, vispārējās vidējās izglītības, profesionālās pamatizglītības, arodizglītības vai profesionālās vidējās izglītības programmas”, </w:t>
      </w:r>
      <w:r w:rsidR="00A9386C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LBN 208-15 “Publiskas ēkas un būves”, </w:t>
      </w:r>
      <w:r w:rsidR="00012DA3">
        <w:rPr>
          <w:rFonts w:ascii="Times New Roman" w:hAnsi="Times New Roman" w:cs="Times New Roman"/>
          <w:sz w:val="24"/>
          <w:szCs w:val="24"/>
          <w:lang w:val="lv-LV"/>
        </w:rPr>
        <w:t xml:space="preserve">LBN 231-15 „Dzīvojamo un publisko ēku apkure un ventilācija”, </w:t>
      </w:r>
      <w:r w:rsidR="00A9386C" w:rsidRPr="00777E56">
        <w:rPr>
          <w:rFonts w:ascii="Times New Roman" w:hAnsi="Times New Roman" w:cs="Times New Roman"/>
          <w:color w:val="000000"/>
          <w:sz w:val="24"/>
          <w:szCs w:val="24"/>
          <w:lang w:val="lv-LV"/>
        </w:rPr>
        <w:t>LBN 261-15 „Ēku iekšējā elektroinstalācija”</w:t>
      </w:r>
      <w:r w:rsidR="00F937FB" w:rsidRPr="00777E56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, </w:t>
      </w:r>
      <w:r w:rsidR="00A720A9">
        <w:rPr>
          <w:rFonts w:ascii="Times New Roman" w:hAnsi="Times New Roman" w:cs="Times New Roman"/>
          <w:color w:val="000000"/>
          <w:sz w:val="24"/>
          <w:szCs w:val="24"/>
          <w:lang w:val="lv-LV"/>
        </w:rPr>
        <w:t xml:space="preserve">LBN 201-15 „Būvju ugunsdrošība”, </w:t>
      </w:r>
      <w:r w:rsidR="002C460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ievērojot citus pastāvošos Latvijas būvnormatīvus LBN, tehniskos normatīvus un standartus. </w:t>
      </w:r>
      <w:r w:rsidR="00F937FB" w:rsidRPr="00777E56">
        <w:rPr>
          <w:rFonts w:ascii="Times New Roman" w:hAnsi="Times New Roman" w:cs="Times New Roman"/>
          <w:sz w:val="24"/>
          <w:szCs w:val="24"/>
          <w:lang w:val="lv-LV"/>
        </w:rPr>
        <w:t>Atbilstoši izstrādātā</w:t>
      </w:r>
      <w:r w:rsidR="002C460B" w:rsidRPr="00777E56">
        <w:rPr>
          <w:rFonts w:ascii="Times New Roman" w:hAnsi="Times New Roman" w:cs="Times New Roman"/>
          <w:sz w:val="24"/>
          <w:szCs w:val="24"/>
          <w:lang w:val="lv-LV"/>
        </w:rPr>
        <w:t>s apliecinājuma kartes</w:t>
      </w:r>
      <w:r w:rsidR="00F937F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 risinājumiem, Pretendents sagatavos būvizmaksu tāmi atbilstoši MK noteikumu Nr.239 “Noteikumi par Latvijas būvnormatīvu LBN 501-17 “Būvizmaksu noteikšanas kārtība”, kas turpmāk būs k</w:t>
      </w:r>
      <w:r w:rsidR="00F1087E" w:rsidRPr="00777E56">
        <w:rPr>
          <w:rFonts w:ascii="Times New Roman" w:hAnsi="Times New Roman" w:cs="Times New Roman"/>
          <w:sz w:val="24"/>
          <w:szCs w:val="24"/>
          <w:lang w:val="lv-LV"/>
        </w:rPr>
        <w:t>ā</w:t>
      </w:r>
      <w:r w:rsidR="00F937F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 neatņemams pielikums būvdarbu līgumam par </w:t>
      </w:r>
      <w:r w:rsidR="005E2D30" w:rsidRPr="00777E56">
        <w:rPr>
          <w:rFonts w:ascii="Times New Roman" w:hAnsi="Times New Roman" w:cs="Times New Roman"/>
          <w:sz w:val="24"/>
          <w:szCs w:val="24"/>
          <w:lang w:val="lv-LV"/>
        </w:rPr>
        <w:t>telpas</w:t>
      </w:r>
      <w:r w:rsidR="00F937F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 atjaunošanas būvdarbu izpildi. Izpildītājs veiks </w:t>
      </w:r>
      <w:r w:rsidR="00F1087E" w:rsidRPr="00777E56">
        <w:rPr>
          <w:rFonts w:ascii="Times New Roman" w:hAnsi="Times New Roman" w:cs="Times New Roman"/>
          <w:sz w:val="24"/>
          <w:szCs w:val="24"/>
          <w:lang w:val="lv-LV"/>
        </w:rPr>
        <w:t>dokumentācijas</w:t>
      </w:r>
      <w:r w:rsidR="00F937F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 saskaņošanu ar pasūtītāju</w:t>
      </w:r>
      <w:r w:rsidR="00875E2D">
        <w:rPr>
          <w:rFonts w:ascii="Times New Roman" w:hAnsi="Times New Roman" w:cs="Times New Roman"/>
          <w:sz w:val="24"/>
          <w:szCs w:val="24"/>
          <w:lang w:val="lv-LV"/>
        </w:rPr>
        <w:t>,</w:t>
      </w:r>
      <w:r w:rsidR="00F937F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510431">
        <w:rPr>
          <w:rFonts w:ascii="Times New Roman" w:hAnsi="Times New Roman" w:cs="Times New Roman"/>
          <w:sz w:val="24"/>
          <w:szCs w:val="24"/>
          <w:lang w:val="lv-LV"/>
        </w:rPr>
        <w:t>ēkas lietotāju</w:t>
      </w:r>
      <w:r w:rsidR="00875E2D">
        <w:rPr>
          <w:rFonts w:ascii="Times New Roman" w:hAnsi="Times New Roman" w:cs="Times New Roman"/>
          <w:sz w:val="24"/>
          <w:szCs w:val="24"/>
          <w:lang w:val="lv-LV"/>
        </w:rPr>
        <w:t>,</w:t>
      </w:r>
      <w:r w:rsidR="00510431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F937FB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citām iesaistītām institūcijām pēc nepieciešamības, </w:t>
      </w:r>
      <w:r w:rsidR="00386659">
        <w:rPr>
          <w:rFonts w:ascii="Times New Roman" w:hAnsi="Times New Roman" w:cs="Times New Roman"/>
          <w:sz w:val="24"/>
          <w:szCs w:val="24"/>
          <w:lang w:val="lv-LV"/>
        </w:rPr>
        <w:t xml:space="preserve">veiks dokumentācijas </w:t>
      </w:r>
      <w:r w:rsidR="00354502">
        <w:rPr>
          <w:rFonts w:ascii="Times New Roman" w:hAnsi="Times New Roman" w:cs="Times New Roman"/>
          <w:sz w:val="24"/>
          <w:szCs w:val="24"/>
          <w:lang w:val="lv-LV"/>
        </w:rPr>
        <w:t xml:space="preserve">iesniegšanu </w:t>
      </w:r>
      <w:r w:rsidR="00353289">
        <w:rPr>
          <w:rFonts w:ascii="Times New Roman" w:hAnsi="Times New Roman" w:cs="Times New Roman"/>
          <w:sz w:val="24"/>
          <w:szCs w:val="24"/>
          <w:lang w:val="lv-LV"/>
        </w:rPr>
        <w:t xml:space="preserve">Daugavpils pilsētplānošanas un būvniecības departamentam </w:t>
      </w:r>
      <w:r w:rsidR="00386659">
        <w:rPr>
          <w:rFonts w:ascii="Times New Roman" w:hAnsi="Times New Roman" w:cs="Times New Roman"/>
          <w:sz w:val="24"/>
          <w:szCs w:val="24"/>
          <w:lang w:val="lv-LV"/>
        </w:rPr>
        <w:t>elektroniskā v</w:t>
      </w:r>
      <w:r w:rsidR="00354502">
        <w:rPr>
          <w:rFonts w:ascii="Times New Roman" w:hAnsi="Times New Roman" w:cs="Times New Roman"/>
          <w:sz w:val="24"/>
          <w:szCs w:val="24"/>
          <w:lang w:val="lv-LV"/>
        </w:rPr>
        <w:t>eidā</w:t>
      </w:r>
      <w:r w:rsidR="00353289">
        <w:rPr>
          <w:rFonts w:ascii="Times New Roman" w:hAnsi="Times New Roman" w:cs="Times New Roman"/>
          <w:sz w:val="24"/>
          <w:szCs w:val="24"/>
          <w:lang w:val="lv-LV"/>
        </w:rPr>
        <w:t>, izmantojot</w:t>
      </w:r>
      <w:r w:rsidR="00386659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353289">
        <w:rPr>
          <w:rFonts w:ascii="Times New Roman" w:hAnsi="Times New Roman" w:cs="Times New Roman"/>
          <w:sz w:val="24"/>
          <w:szCs w:val="24"/>
          <w:lang w:val="lv-LV"/>
        </w:rPr>
        <w:t>būvniecības informācijas sistēmu</w:t>
      </w:r>
      <w:r w:rsidR="00354502">
        <w:rPr>
          <w:rFonts w:ascii="Times New Roman" w:hAnsi="Times New Roman" w:cs="Times New Roman"/>
          <w:sz w:val="24"/>
          <w:szCs w:val="24"/>
          <w:lang w:val="lv-LV"/>
        </w:rPr>
        <w:t xml:space="preserve"> (</w:t>
      </w:r>
      <w:r w:rsidR="00386659">
        <w:rPr>
          <w:rFonts w:ascii="Times New Roman" w:hAnsi="Times New Roman" w:cs="Times New Roman"/>
          <w:sz w:val="24"/>
          <w:szCs w:val="24"/>
          <w:lang w:val="lv-LV"/>
        </w:rPr>
        <w:t>BIS</w:t>
      </w:r>
      <w:r w:rsidR="00354502">
        <w:rPr>
          <w:rFonts w:ascii="Times New Roman" w:hAnsi="Times New Roman" w:cs="Times New Roman"/>
          <w:sz w:val="24"/>
          <w:szCs w:val="24"/>
          <w:lang w:val="lv-LV"/>
        </w:rPr>
        <w:t>)</w:t>
      </w:r>
      <w:r w:rsidR="00AB68E4"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. </w:t>
      </w:r>
    </w:p>
    <w:p w:rsidR="00260200" w:rsidRPr="00777E56" w:rsidRDefault="00F05782" w:rsidP="00260200">
      <w:pPr>
        <w:rPr>
          <w:rFonts w:ascii="Times New Roman" w:hAnsi="Times New Roman" w:cs="Times New Roman"/>
          <w:b/>
          <w:sz w:val="24"/>
          <w:szCs w:val="24"/>
          <w:lang w:val="lv-LV"/>
        </w:rPr>
      </w:pPr>
      <w:r w:rsidRPr="00777E56">
        <w:rPr>
          <w:rFonts w:ascii="Times New Roman" w:hAnsi="Times New Roman" w:cs="Times New Roman"/>
          <w:b/>
          <w:sz w:val="24"/>
          <w:szCs w:val="24"/>
          <w:lang w:val="lv-LV"/>
        </w:rPr>
        <w:t>Tehniskās dokumentācijas</w:t>
      </w:r>
      <w:r w:rsidR="00260200" w:rsidRPr="00777E56">
        <w:rPr>
          <w:rFonts w:ascii="Times New Roman" w:hAnsi="Times New Roman" w:cs="Times New Roman"/>
          <w:b/>
          <w:sz w:val="24"/>
          <w:szCs w:val="24"/>
          <w:lang w:val="lv-LV"/>
        </w:rPr>
        <w:t xml:space="preserve"> sastāvā paredzēt:</w:t>
      </w:r>
    </w:p>
    <w:p w:rsidR="00EE2F9D" w:rsidRPr="008F20A5" w:rsidRDefault="008F20A5" w:rsidP="008F20A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lv-LV"/>
        </w:rPr>
      </w:pPr>
      <w:r w:rsidRPr="008F20A5">
        <w:rPr>
          <w:rFonts w:ascii="Times New Roman" w:hAnsi="Times New Roman" w:cs="Times New Roman"/>
          <w:b/>
          <w:sz w:val="24"/>
          <w:szCs w:val="24"/>
          <w:lang w:val="lv-LV"/>
        </w:rPr>
        <w:t>1.</w:t>
      </w:r>
      <w:r>
        <w:rPr>
          <w:rFonts w:ascii="Times New Roman" w:hAnsi="Times New Roman"/>
          <w:b/>
          <w:sz w:val="24"/>
          <w:szCs w:val="24"/>
          <w:lang w:val="lv-LV"/>
        </w:rPr>
        <w:t xml:space="preserve"> </w:t>
      </w:r>
      <w:r w:rsidR="003B4515" w:rsidRPr="008F20A5">
        <w:rPr>
          <w:rFonts w:ascii="Times New Roman" w:hAnsi="Times New Roman"/>
          <w:b/>
          <w:sz w:val="24"/>
          <w:szCs w:val="24"/>
          <w:lang w:val="lv-LV"/>
        </w:rPr>
        <w:t>Objekta</w:t>
      </w:r>
      <w:r w:rsidR="003552EE" w:rsidRPr="008F20A5">
        <w:rPr>
          <w:rFonts w:ascii="Times New Roman" w:hAnsi="Times New Roman"/>
          <w:b/>
          <w:sz w:val="24"/>
          <w:szCs w:val="24"/>
          <w:lang w:val="lv-LV"/>
        </w:rPr>
        <w:t xml:space="preserve"> aps</w:t>
      </w:r>
      <w:r w:rsidR="00B732EE" w:rsidRPr="008F20A5">
        <w:rPr>
          <w:rFonts w:ascii="Times New Roman" w:hAnsi="Times New Roman"/>
          <w:b/>
          <w:sz w:val="24"/>
          <w:szCs w:val="24"/>
          <w:lang w:val="lv-LV"/>
        </w:rPr>
        <w:t>e</w:t>
      </w:r>
      <w:r w:rsidR="003552EE" w:rsidRPr="008F20A5">
        <w:rPr>
          <w:rFonts w:ascii="Times New Roman" w:hAnsi="Times New Roman"/>
          <w:b/>
          <w:sz w:val="24"/>
          <w:szCs w:val="24"/>
          <w:lang w:val="lv-LV"/>
        </w:rPr>
        <w:t>košan</w:t>
      </w:r>
      <w:r w:rsidR="003B4515" w:rsidRPr="008F20A5">
        <w:rPr>
          <w:rFonts w:ascii="Times New Roman" w:hAnsi="Times New Roman"/>
          <w:b/>
          <w:sz w:val="24"/>
          <w:szCs w:val="24"/>
          <w:lang w:val="lv-LV"/>
        </w:rPr>
        <w:t>a</w:t>
      </w:r>
      <w:r w:rsidR="005A3BDA">
        <w:rPr>
          <w:rFonts w:ascii="Times New Roman" w:hAnsi="Times New Roman"/>
          <w:b/>
          <w:sz w:val="24"/>
          <w:szCs w:val="24"/>
          <w:lang w:val="lv-LV"/>
        </w:rPr>
        <w:t>, telpu plānojuma izmaiņu veikšana</w:t>
      </w:r>
      <w:r w:rsidR="003B4515" w:rsidRPr="008F20A5">
        <w:rPr>
          <w:rFonts w:ascii="Times New Roman" w:hAnsi="Times New Roman"/>
          <w:b/>
          <w:sz w:val="24"/>
          <w:szCs w:val="24"/>
          <w:lang w:val="lv-LV"/>
        </w:rPr>
        <w:t>.</w:t>
      </w:r>
      <w:r w:rsidR="00E053A3" w:rsidRPr="008F20A5">
        <w:rPr>
          <w:rFonts w:ascii="Times New Roman" w:hAnsi="Times New Roman"/>
          <w:sz w:val="24"/>
          <w:szCs w:val="24"/>
          <w:lang w:val="lv-LV"/>
        </w:rPr>
        <w:t xml:space="preserve"> </w:t>
      </w:r>
      <w:r w:rsidR="003B4515" w:rsidRPr="008F20A5">
        <w:rPr>
          <w:rFonts w:ascii="Times New Roman" w:hAnsi="Times New Roman"/>
          <w:sz w:val="24"/>
          <w:szCs w:val="24"/>
          <w:lang w:val="lv-LV"/>
        </w:rPr>
        <w:t xml:space="preserve">Veikt tehnisko apsekošanu </w:t>
      </w:r>
      <w:r w:rsidRPr="008F20A5">
        <w:rPr>
          <w:rFonts w:ascii="Times New Roman" w:hAnsi="Times New Roman"/>
          <w:sz w:val="24"/>
          <w:szCs w:val="24"/>
          <w:lang w:val="lv-LV"/>
        </w:rPr>
        <w:t xml:space="preserve">nepieciešamā apjomā. </w:t>
      </w:r>
      <w:r w:rsidR="00542AE3" w:rsidRPr="008F20A5">
        <w:rPr>
          <w:rFonts w:ascii="Times New Roman" w:hAnsi="Times New Roman"/>
          <w:sz w:val="24"/>
          <w:szCs w:val="24"/>
          <w:lang w:val="lv-LV"/>
        </w:rPr>
        <w:t>Veikt</w:t>
      </w:r>
      <w:r w:rsidR="005A3BDA">
        <w:rPr>
          <w:rFonts w:ascii="Times New Roman" w:hAnsi="Times New Roman"/>
          <w:sz w:val="24"/>
          <w:szCs w:val="24"/>
          <w:lang w:val="lv-LV"/>
        </w:rPr>
        <w:t xml:space="preserve"> ēkas būvkonstrukciju apsekošanu,</w:t>
      </w:r>
      <w:r w:rsidR="00542AE3" w:rsidRPr="008F20A5">
        <w:rPr>
          <w:rFonts w:ascii="Times New Roman" w:hAnsi="Times New Roman"/>
          <w:sz w:val="24"/>
          <w:szCs w:val="24"/>
          <w:lang w:val="lv-LV"/>
        </w:rPr>
        <w:t xml:space="preserve"> pieejamo jaudu un </w:t>
      </w:r>
      <w:r w:rsidR="00542AE3" w:rsidRPr="008F20A5">
        <w:rPr>
          <w:rFonts w:ascii="Times New Roman" w:hAnsi="Times New Roman" w:cs="Times New Roman"/>
          <w:sz w:val="24"/>
          <w:szCs w:val="24"/>
          <w:lang w:val="lv-LV"/>
        </w:rPr>
        <w:t>esošu inženiertīklu izvietojuma precizēšanu</w:t>
      </w:r>
      <w:r w:rsidR="005A3BDA">
        <w:rPr>
          <w:rFonts w:ascii="Times New Roman" w:hAnsi="Times New Roman" w:cs="Times New Roman"/>
          <w:sz w:val="24"/>
          <w:szCs w:val="24"/>
          <w:lang w:val="lv-LV"/>
        </w:rPr>
        <w:t xml:space="preserve"> aktuālajās zonās</w:t>
      </w:r>
      <w:r w:rsidR="00542AE3" w:rsidRPr="008F20A5">
        <w:rPr>
          <w:rFonts w:ascii="Times New Roman" w:hAnsi="Times New Roman" w:cs="Times New Roman"/>
          <w:sz w:val="24"/>
          <w:szCs w:val="24"/>
          <w:lang w:val="lv-LV"/>
        </w:rPr>
        <w:t>.</w:t>
      </w:r>
      <w:r w:rsidR="00017C96" w:rsidRPr="008F20A5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494BFB">
        <w:rPr>
          <w:rFonts w:ascii="Times New Roman" w:hAnsi="Times New Roman" w:cs="Times New Roman"/>
          <w:sz w:val="24"/>
          <w:szCs w:val="24"/>
          <w:lang w:val="lv-LV"/>
        </w:rPr>
        <w:t>Veikt būvdarbu zonā esošo ventilācijas šahtu pārbaudi.</w:t>
      </w:r>
      <w:r w:rsidR="005A3BDA" w:rsidRPr="005A3BDA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5A3BDA">
        <w:rPr>
          <w:rFonts w:ascii="Times New Roman" w:hAnsi="Times New Roman" w:cs="Times New Roman"/>
          <w:sz w:val="24"/>
          <w:szCs w:val="24"/>
          <w:lang w:val="lv-LV"/>
        </w:rPr>
        <w:t>Apliecinājuma kartes sastāvā iekļaut PVC/ stiklotas sienas ierīkošanu telpā Nr.28 izveidojot jauno telpu 28-1, kā arī jaunas durvju ailas ierīkošanu starp telpām Nr.28 un Nr.29, būvd</w:t>
      </w:r>
      <w:r w:rsidR="00BF6288">
        <w:rPr>
          <w:rFonts w:ascii="Times New Roman" w:hAnsi="Times New Roman" w:cs="Times New Roman"/>
          <w:sz w:val="24"/>
          <w:szCs w:val="24"/>
          <w:lang w:val="lv-LV"/>
        </w:rPr>
        <w:t>arbu izmaksas neiekļaujot finanš</w:t>
      </w:r>
      <w:r w:rsidR="005A3BDA">
        <w:rPr>
          <w:rFonts w:ascii="Times New Roman" w:hAnsi="Times New Roman" w:cs="Times New Roman"/>
          <w:sz w:val="24"/>
          <w:szCs w:val="24"/>
          <w:lang w:val="lv-LV"/>
        </w:rPr>
        <w:t>u piedā</w:t>
      </w:r>
      <w:r w:rsidR="00BF6288">
        <w:rPr>
          <w:rFonts w:ascii="Times New Roman" w:hAnsi="Times New Roman" w:cs="Times New Roman"/>
          <w:sz w:val="24"/>
          <w:szCs w:val="24"/>
          <w:lang w:val="lv-LV"/>
        </w:rPr>
        <w:t>vā</w:t>
      </w:r>
      <w:r w:rsidR="005A3BDA">
        <w:rPr>
          <w:rFonts w:ascii="Times New Roman" w:hAnsi="Times New Roman" w:cs="Times New Roman"/>
          <w:sz w:val="24"/>
          <w:szCs w:val="24"/>
          <w:lang w:val="lv-LV"/>
        </w:rPr>
        <w:t>jumā.</w:t>
      </w:r>
    </w:p>
    <w:p w:rsidR="008F20A5" w:rsidRPr="008F20A5" w:rsidRDefault="000D247F" w:rsidP="00BC1351">
      <w:pPr>
        <w:rPr>
          <w:rFonts w:cs="Times New Roman"/>
          <w:lang w:val="lv-LV"/>
        </w:rPr>
      </w:pPr>
      <w:r w:rsidRPr="00777E56">
        <w:rPr>
          <w:rFonts w:ascii="Times New Roman" w:hAnsi="Times New Roman" w:cs="Times New Roman"/>
          <w:b/>
          <w:sz w:val="24"/>
          <w:szCs w:val="24"/>
          <w:lang w:val="lv-LV"/>
        </w:rPr>
        <w:t>2.</w:t>
      </w:r>
      <w:r w:rsidRPr="00777E56">
        <w:rPr>
          <w:rFonts w:ascii="Times New Roman" w:hAnsi="Times New Roman"/>
          <w:b/>
          <w:sz w:val="24"/>
          <w:szCs w:val="24"/>
          <w:lang w:val="lv-LV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lv-LV"/>
        </w:rPr>
        <w:t>Ventilācija</w:t>
      </w:r>
      <w:r w:rsidRPr="006637A6">
        <w:rPr>
          <w:rFonts w:ascii="Times New Roman" w:hAnsi="Times New Roman"/>
          <w:b/>
          <w:sz w:val="24"/>
          <w:szCs w:val="24"/>
          <w:lang w:val="lv-LV"/>
        </w:rPr>
        <w:t>.</w:t>
      </w:r>
      <w:r w:rsidRPr="006637A6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 xml:space="preserve"> </w:t>
      </w:r>
      <w:r w:rsidRPr="003F78F5">
        <w:rPr>
          <w:rFonts w:ascii="Times New Roman" w:hAnsi="Times New Roman" w:cs="Times New Roman"/>
          <w:sz w:val="24"/>
          <w:szCs w:val="24"/>
          <w:lang w:val="lv-LV" w:eastAsia="ru-RU"/>
        </w:rPr>
        <w:t>Uzstādīt autonomu mehāniskās pieplūdes/nosūces ventilācijas sistēmu</w:t>
      </w:r>
      <w:r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ķīmijas kabinetu telpām (</w:t>
      </w:r>
      <w:r w:rsidR="00661DFB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3.stāva </w:t>
      </w:r>
      <w:r>
        <w:rPr>
          <w:rFonts w:ascii="Times New Roman" w:hAnsi="Times New Roman" w:cs="Times New Roman"/>
          <w:sz w:val="24"/>
          <w:szCs w:val="24"/>
          <w:lang w:val="lv-LV" w:eastAsia="ru-RU"/>
        </w:rPr>
        <w:t>telpas Nr.28, Nr.29)</w:t>
      </w:r>
      <w:r w:rsidRPr="003F78F5">
        <w:rPr>
          <w:rFonts w:ascii="Times New Roman" w:hAnsi="Times New Roman" w:cs="Times New Roman"/>
          <w:sz w:val="24"/>
          <w:szCs w:val="24"/>
          <w:lang w:val="lv-LV" w:eastAsia="ru-RU"/>
        </w:rPr>
        <w:t>, izmantojot gaisa apstrādes agregātu</w:t>
      </w:r>
      <w:r w:rsidR="003203E8">
        <w:rPr>
          <w:rFonts w:ascii="Times New Roman" w:hAnsi="Times New Roman" w:cs="Times New Roman"/>
          <w:sz w:val="24"/>
          <w:szCs w:val="24"/>
          <w:lang w:val="lv-LV" w:eastAsia="ru-RU"/>
        </w:rPr>
        <w:t>/ agregātus</w:t>
      </w:r>
      <w:r w:rsidRPr="003F78F5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ar rekuperāciju</w:t>
      </w:r>
      <w:r w:rsidRPr="00CA6462">
        <w:rPr>
          <w:rFonts w:ascii="Times New Roman" w:hAnsi="Times New Roman" w:cs="Times New Roman"/>
          <w:sz w:val="24"/>
          <w:szCs w:val="24"/>
          <w:lang w:val="lv-LV" w:eastAsia="ru-RU"/>
        </w:rPr>
        <w:t>.</w:t>
      </w:r>
      <w:r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</w:t>
      </w:r>
      <w:r w:rsidRPr="00CA6462">
        <w:rPr>
          <w:rFonts w:ascii="Times New Roman" w:hAnsi="Times New Roman" w:cs="Times New Roman"/>
          <w:sz w:val="24"/>
          <w:szCs w:val="24"/>
          <w:lang w:val="lv-LV" w:eastAsia="ru-RU"/>
        </w:rPr>
        <w:t>Pieplūdes un nosūces gaisa daudzumiem kopumā ir jābūt sabalansētiem.</w:t>
      </w:r>
      <w:r w:rsidRPr="00CA6462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 </w:t>
      </w:r>
      <w:r w:rsidR="00096B70">
        <w:rPr>
          <w:rFonts w:ascii="Times New Roman" w:hAnsi="Times New Roman" w:cs="Times New Roman"/>
          <w:sz w:val="24"/>
          <w:szCs w:val="24"/>
          <w:lang w:val="lv-LV" w:eastAsia="lv-LV"/>
        </w:rPr>
        <w:t>Paredzēt gaisa apmaiņu 600m</w:t>
      </w:r>
      <w:r w:rsidR="00096B70" w:rsidRPr="00096B70">
        <w:rPr>
          <w:rFonts w:ascii="Times New Roman" w:hAnsi="Times New Roman" w:cs="Times New Roman"/>
          <w:sz w:val="24"/>
          <w:szCs w:val="24"/>
          <w:vertAlign w:val="superscript"/>
          <w:lang w:val="lv-LV" w:eastAsia="lv-LV"/>
        </w:rPr>
        <w:t>3</w:t>
      </w:r>
      <w:r w:rsidR="00096B70">
        <w:rPr>
          <w:rFonts w:ascii="Times New Roman" w:hAnsi="Times New Roman" w:cs="Times New Roman"/>
          <w:sz w:val="24"/>
          <w:szCs w:val="24"/>
          <w:lang w:val="lv-LV" w:eastAsia="lv-LV"/>
        </w:rPr>
        <w:t>/h telpā Nr.28 (400m</w:t>
      </w:r>
      <w:r w:rsidR="00096B70" w:rsidRPr="00096B70">
        <w:rPr>
          <w:rFonts w:ascii="Times New Roman" w:hAnsi="Times New Roman" w:cs="Times New Roman"/>
          <w:sz w:val="24"/>
          <w:szCs w:val="24"/>
          <w:vertAlign w:val="superscript"/>
          <w:lang w:val="lv-LV" w:eastAsia="lv-LV"/>
        </w:rPr>
        <w:t>3</w:t>
      </w:r>
      <w:r w:rsidR="00096B70">
        <w:rPr>
          <w:rFonts w:ascii="Times New Roman" w:hAnsi="Times New Roman" w:cs="Times New Roman"/>
          <w:sz w:val="24"/>
          <w:szCs w:val="24"/>
          <w:lang w:val="lv-LV" w:eastAsia="lv-LV"/>
        </w:rPr>
        <w:t>/h skolēnu galdu zonā + 200m</w:t>
      </w:r>
      <w:r w:rsidR="00096B70" w:rsidRPr="00096B70">
        <w:rPr>
          <w:rFonts w:ascii="Times New Roman" w:hAnsi="Times New Roman" w:cs="Times New Roman"/>
          <w:sz w:val="24"/>
          <w:szCs w:val="24"/>
          <w:vertAlign w:val="superscript"/>
          <w:lang w:val="lv-LV" w:eastAsia="lv-LV"/>
        </w:rPr>
        <w:t>3</w:t>
      </w:r>
      <w:r w:rsidR="00096B70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/h </w:t>
      </w:r>
      <w:r w:rsidR="008778D6">
        <w:rPr>
          <w:rFonts w:ascii="Times New Roman" w:hAnsi="Times New Roman" w:cs="Times New Roman"/>
          <w:sz w:val="24"/>
          <w:szCs w:val="24"/>
          <w:lang w:val="lv-LV" w:eastAsia="lv-LV"/>
        </w:rPr>
        <w:t>norobežotajā zonā</w:t>
      </w:r>
      <w:r w:rsidR="00096B70">
        <w:rPr>
          <w:rFonts w:ascii="Times New Roman" w:hAnsi="Times New Roman" w:cs="Times New Roman"/>
          <w:sz w:val="24"/>
          <w:szCs w:val="24"/>
          <w:lang w:val="lv-LV" w:eastAsia="lv-LV"/>
        </w:rPr>
        <w:t>) un 100m</w:t>
      </w:r>
      <w:r w:rsidR="00096B70" w:rsidRPr="00096B70">
        <w:rPr>
          <w:rFonts w:ascii="Times New Roman" w:hAnsi="Times New Roman" w:cs="Times New Roman"/>
          <w:sz w:val="24"/>
          <w:szCs w:val="24"/>
          <w:vertAlign w:val="superscript"/>
          <w:lang w:val="lv-LV" w:eastAsia="lv-LV"/>
        </w:rPr>
        <w:t>3</w:t>
      </w:r>
      <w:r w:rsidR="00096B70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/h </w:t>
      </w:r>
      <w:r w:rsidR="007A1DDC">
        <w:rPr>
          <w:rFonts w:ascii="Times New Roman" w:hAnsi="Times New Roman" w:cs="Times New Roman"/>
          <w:sz w:val="24"/>
          <w:szCs w:val="24"/>
          <w:lang w:val="lv-LV" w:eastAsia="lv-LV"/>
        </w:rPr>
        <w:t>telpā Nr.29 (</w:t>
      </w:r>
      <w:r w:rsidR="008778D6">
        <w:rPr>
          <w:rFonts w:ascii="Times New Roman" w:hAnsi="Times New Roman" w:cs="Times New Roman"/>
          <w:sz w:val="24"/>
          <w:szCs w:val="24"/>
          <w:lang w:val="lv-LV" w:eastAsia="lv-LV"/>
        </w:rPr>
        <w:t>ķīmisko vielu uzglabāšanas telpa</w:t>
      </w:r>
      <w:r w:rsidR="007A1DDC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). </w:t>
      </w:r>
      <w:r w:rsidRPr="00CA6462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Iekārta ir jānodrošina ar visiem </w:t>
      </w:r>
      <w:r w:rsidRPr="00CA6462">
        <w:rPr>
          <w:rFonts w:ascii="Times New Roman" w:hAnsi="Times New Roman" w:cs="Times New Roman"/>
          <w:sz w:val="24"/>
          <w:szCs w:val="24"/>
          <w:lang w:val="lv-LV" w:eastAsia="lv-LV"/>
        </w:rPr>
        <w:lastRenderedPageBreak/>
        <w:t>automātikas un regulēšanas elementiem, t.sk. gaisa apmaiņas daudzuma regulēšana atkarībā no gaisa temperatūras un kvalitātes.</w:t>
      </w:r>
      <w:r w:rsidR="00551DB0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 </w:t>
      </w:r>
      <w:r w:rsidR="00253A6A">
        <w:rPr>
          <w:rFonts w:ascii="Times New Roman" w:hAnsi="Times New Roman" w:cs="Times New Roman"/>
          <w:sz w:val="24"/>
          <w:szCs w:val="24"/>
          <w:lang w:val="lv-LV" w:eastAsia="lv-LV"/>
        </w:rPr>
        <w:t>Nepieciešamības gadījumā p</w:t>
      </w:r>
      <w:r w:rsidR="00551DB0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aredzēt ventilācijas sistēmas aprīkošanu ar </w:t>
      </w:r>
      <w:r w:rsidR="00B16048">
        <w:rPr>
          <w:rFonts w:ascii="Times New Roman" w:hAnsi="Times New Roman" w:cs="Times New Roman"/>
          <w:sz w:val="24"/>
          <w:szCs w:val="24"/>
          <w:lang w:val="lv-LV" w:eastAsia="lv-LV"/>
        </w:rPr>
        <w:t xml:space="preserve">trokšņu slāpētājiem; </w:t>
      </w:r>
      <w:r w:rsidR="00551DB0">
        <w:rPr>
          <w:rFonts w:ascii="Times New Roman" w:hAnsi="Times New Roman" w:cs="Times New Roman"/>
          <w:sz w:val="24"/>
          <w:szCs w:val="24"/>
          <w:lang w:val="lv-LV" w:eastAsia="lv-LV"/>
        </w:rPr>
        <w:t>droseļvārstiem, gaisa plūsmas regulēšanai</w:t>
      </w:r>
      <w:r w:rsidR="005A3BDA">
        <w:rPr>
          <w:rFonts w:ascii="Times New Roman" w:hAnsi="Times New Roman" w:cs="Times New Roman"/>
          <w:sz w:val="24"/>
          <w:szCs w:val="24"/>
          <w:lang w:val="lv-LV" w:eastAsia="lv-LV"/>
        </w:rPr>
        <w:t>;</w:t>
      </w:r>
      <w:r w:rsidR="00551DB0" w:rsidRPr="00CA6462">
        <w:rPr>
          <w:rFonts w:ascii="Times New Roman" w:eastAsia="Calibri" w:hAnsi="Times New Roman" w:cs="Times New Roman"/>
          <w:iCs/>
          <w:sz w:val="24"/>
          <w:szCs w:val="24"/>
          <w:lang w:val="lv-LV"/>
        </w:rPr>
        <w:t xml:space="preserve"> tīrīšanas lūk</w:t>
      </w:r>
      <w:r w:rsidR="008778D6">
        <w:rPr>
          <w:rFonts w:ascii="Times New Roman" w:eastAsia="Calibri" w:hAnsi="Times New Roman" w:cs="Times New Roman"/>
          <w:iCs/>
          <w:sz w:val="24"/>
          <w:szCs w:val="24"/>
          <w:lang w:val="lv-LV"/>
        </w:rPr>
        <w:t>ām</w:t>
      </w:r>
      <w:r w:rsidR="00551DB0" w:rsidRPr="00CA6462">
        <w:rPr>
          <w:rFonts w:ascii="Times New Roman" w:eastAsia="Calibri" w:hAnsi="Times New Roman" w:cs="Times New Roman"/>
          <w:iCs/>
          <w:sz w:val="24"/>
          <w:szCs w:val="24"/>
          <w:lang w:val="lv-LV"/>
        </w:rPr>
        <w:t xml:space="preserve">. </w:t>
      </w:r>
      <w:r w:rsidR="00551DB0">
        <w:rPr>
          <w:rFonts w:ascii="Times New Roman" w:hAnsi="Times New Roman" w:cs="Times New Roman"/>
          <w:sz w:val="24"/>
          <w:szCs w:val="24"/>
          <w:lang w:val="lv-LV" w:eastAsia="ru-RU"/>
        </w:rPr>
        <w:t>Izvērtēt gaisa vadu (pieplūde, izm</w:t>
      </w:r>
      <w:r w:rsidR="00205B11">
        <w:rPr>
          <w:rFonts w:ascii="Times New Roman" w:hAnsi="Times New Roman" w:cs="Times New Roman"/>
          <w:sz w:val="24"/>
          <w:szCs w:val="24"/>
          <w:lang w:val="lv-LV" w:eastAsia="ru-RU"/>
        </w:rPr>
        <w:t>e</w:t>
      </w:r>
      <w:r w:rsidR="00551DB0">
        <w:rPr>
          <w:rFonts w:ascii="Times New Roman" w:hAnsi="Times New Roman" w:cs="Times New Roman"/>
          <w:sz w:val="24"/>
          <w:szCs w:val="24"/>
          <w:lang w:val="lv-LV" w:eastAsia="ru-RU"/>
        </w:rPr>
        <w:t>šana) iebūves iespēju</w:t>
      </w:r>
      <w:r w:rsidR="003203E8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ārsienās/</w:t>
      </w:r>
      <w:r w:rsidR="00551DB0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</w:t>
      </w:r>
      <w:r w:rsidR="004169E0">
        <w:rPr>
          <w:rFonts w:ascii="Times New Roman" w:hAnsi="Times New Roman" w:cs="Times New Roman"/>
          <w:sz w:val="24"/>
          <w:szCs w:val="24"/>
          <w:lang w:val="lv-LV" w:eastAsia="ru-RU"/>
        </w:rPr>
        <w:t>esoš</w:t>
      </w:r>
      <w:r w:rsidR="008778D6">
        <w:rPr>
          <w:rFonts w:ascii="Times New Roman" w:hAnsi="Times New Roman" w:cs="Times New Roman"/>
          <w:sz w:val="24"/>
          <w:szCs w:val="24"/>
          <w:lang w:val="lv-LV" w:eastAsia="ru-RU"/>
        </w:rPr>
        <w:t>ajo</w:t>
      </w:r>
      <w:r w:rsidR="004169E0">
        <w:rPr>
          <w:rFonts w:ascii="Times New Roman" w:hAnsi="Times New Roman" w:cs="Times New Roman"/>
          <w:sz w:val="24"/>
          <w:szCs w:val="24"/>
          <w:lang w:val="lv-LV" w:eastAsia="ru-RU"/>
        </w:rPr>
        <w:t>s ventilācijas kanālos</w:t>
      </w:r>
      <w:r w:rsidR="00551DB0">
        <w:rPr>
          <w:rFonts w:ascii="Times New Roman" w:hAnsi="Times New Roman" w:cs="Times New Roman"/>
          <w:sz w:val="24"/>
          <w:szCs w:val="24"/>
          <w:lang w:val="lv-LV" w:eastAsia="ru-RU"/>
        </w:rPr>
        <w:t>.</w:t>
      </w:r>
      <w:r w:rsidR="00023716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</w:t>
      </w:r>
      <w:r w:rsidR="0004472F">
        <w:rPr>
          <w:rFonts w:ascii="Times New Roman" w:hAnsi="Times New Roman" w:cs="Times New Roman"/>
          <w:sz w:val="24"/>
          <w:szCs w:val="24"/>
          <w:lang w:val="lv-LV" w:eastAsia="ru-RU"/>
        </w:rPr>
        <w:t>Uzstādot gaisa ieņemšanas/ izmešanas restes uz fasādes sienas</w:t>
      </w:r>
      <w:r w:rsidR="003203E8">
        <w:rPr>
          <w:rFonts w:ascii="Times New Roman" w:hAnsi="Times New Roman" w:cs="Times New Roman"/>
          <w:sz w:val="24"/>
          <w:szCs w:val="24"/>
          <w:lang w:val="lv-LV" w:eastAsia="ru-RU"/>
        </w:rPr>
        <w:t>, to krāsas tonis maksimāli jāpieskaņo</w:t>
      </w:r>
      <w:r w:rsidR="0004472F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</w:t>
      </w:r>
      <w:r w:rsidR="003203E8">
        <w:rPr>
          <w:rFonts w:ascii="Times New Roman" w:hAnsi="Times New Roman" w:cs="Times New Roman"/>
          <w:sz w:val="24"/>
          <w:szCs w:val="24"/>
          <w:lang w:val="lv-LV" w:eastAsia="ru-RU"/>
        </w:rPr>
        <w:t>esošajam</w:t>
      </w:r>
      <w:r w:rsidR="0004472F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fasādes krās</w:t>
      </w:r>
      <w:r w:rsidR="003203E8">
        <w:rPr>
          <w:rFonts w:ascii="Times New Roman" w:hAnsi="Times New Roman" w:cs="Times New Roman"/>
          <w:sz w:val="24"/>
          <w:szCs w:val="24"/>
          <w:lang w:val="lv-LV" w:eastAsia="ru-RU"/>
        </w:rPr>
        <w:t>ojumam</w:t>
      </w:r>
      <w:r w:rsidR="00BC1351">
        <w:rPr>
          <w:rFonts w:ascii="Times New Roman" w:hAnsi="Times New Roman" w:cs="Times New Roman"/>
          <w:sz w:val="24"/>
          <w:szCs w:val="24"/>
          <w:lang w:val="lv-LV" w:eastAsia="ru-RU"/>
        </w:rPr>
        <w:t>- C</w:t>
      </w:r>
      <w:r w:rsidR="00BC1351" w:rsidRPr="00BC1351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aparol </w:t>
      </w:r>
      <w:r w:rsidR="00BC1351">
        <w:rPr>
          <w:rFonts w:ascii="Times New Roman" w:hAnsi="Times New Roman" w:cs="Times New Roman"/>
          <w:sz w:val="24"/>
          <w:szCs w:val="24"/>
          <w:lang w:val="lv-LV" w:eastAsia="ru-RU"/>
        </w:rPr>
        <w:t>G</w:t>
      </w:r>
      <w:r w:rsidR="00BC1351" w:rsidRPr="00BC1351">
        <w:rPr>
          <w:rFonts w:ascii="Times New Roman" w:hAnsi="Times New Roman" w:cs="Times New Roman"/>
          <w:sz w:val="24"/>
          <w:szCs w:val="24"/>
          <w:lang w:val="lv-LV" w:eastAsia="ru-RU"/>
        </w:rPr>
        <w:t>graphit 18</w:t>
      </w:r>
      <w:r w:rsidR="0004472F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. </w:t>
      </w:r>
      <w:r w:rsidR="00267413" w:rsidRPr="001739E6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Tehniski ekonomiski pamatotu agregāta tipu un jaudu, kā arī izvietojumu izvēlas dokumentācijas izstrādātājs, saskaņojot to ar </w:t>
      </w:r>
      <w:r w:rsidR="00267413">
        <w:rPr>
          <w:rFonts w:ascii="Times New Roman" w:hAnsi="Times New Roman" w:cs="Times New Roman"/>
          <w:sz w:val="24"/>
          <w:szCs w:val="24"/>
          <w:lang w:val="lv-LV" w:eastAsia="ru-RU"/>
        </w:rPr>
        <w:t>p</w:t>
      </w:r>
      <w:r w:rsidR="00267413" w:rsidRPr="001739E6">
        <w:rPr>
          <w:rFonts w:ascii="Times New Roman" w:hAnsi="Times New Roman" w:cs="Times New Roman"/>
          <w:sz w:val="24"/>
          <w:szCs w:val="24"/>
          <w:lang w:val="lv-LV" w:eastAsia="ru-RU"/>
        </w:rPr>
        <w:t>asūtītāju</w:t>
      </w:r>
      <w:r w:rsidR="00267413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un ēkas lietotāju</w:t>
      </w:r>
      <w:r w:rsidR="00267413" w:rsidRPr="001739E6">
        <w:rPr>
          <w:rFonts w:ascii="Times New Roman" w:hAnsi="Times New Roman" w:cs="Times New Roman"/>
          <w:sz w:val="24"/>
          <w:szCs w:val="24"/>
          <w:lang w:val="lv-LV" w:eastAsia="ru-RU"/>
        </w:rPr>
        <w:t>.</w:t>
      </w:r>
      <w:r w:rsidR="007A3598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</w:t>
      </w:r>
    </w:p>
    <w:p w:rsidR="00540B05" w:rsidRDefault="00540B05" w:rsidP="00540B05">
      <w:pPr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b/>
          <w:sz w:val="24"/>
          <w:szCs w:val="24"/>
          <w:lang w:val="lv-LV"/>
        </w:rPr>
        <w:t>3</w:t>
      </w:r>
      <w:r w:rsidRPr="006637A6">
        <w:rPr>
          <w:rFonts w:ascii="Times New Roman" w:hAnsi="Times New Roman" w:cs="Times New Roman"/>
          <w:b/>
          <w:sz w:val="24"/>
          <w:szCs w:val="24"/>
          <w:lang w:val="lv-LV"/>
        </w:rPr>
        <w:t>.</w:t>
      </w:r>
      <w:r w:rsidRPr="006637A6">
        <w:rPr>
          <w:rFonts w:ascii="Times New Roman" w:hAnsi="Times New Roman"/>
          <w:b/>
          <w:sz w:val="24"/>
          <w:szCs w:val="24"/>
          <w:lang w:val="lv-LV"/>
        </w:rPr>
        <w:t xml:space="preserve"> Elektroinstalācija.</w:t>
      </w:r>
      <w:r w:rsidRPr="006637A6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 xml:space="preserve"> Veikt tehniskās dokumentācijas izstrādi </w:t>
      </w:r>
      <w:r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ventilācijas iekārtas pieslēgšanai</w:t>
      </w:r>
      <w:r w:rsidRPr="006637A6">
        <w:rPr>
          <w:rFonts w:ascii="Times New Roman" w:hAnsi="Times New Roman" w:cs="Times New Roman"/>
          <w:sz w:val="24"/>
          <w:szCs w:val="24"/>
          <w:lang w:val="lv-LV"/>
        </w:rPr>
        <w:t>. Jāveic pieejamo un nepieciešamo jaudu precizēšana. Projekta sadaļu izstrādāt atbilstoši būvnormatīva LBN 261-15 "Ēku iekšējā elektroinstalācija" spēkā esošām un pielietojamām Latvijas Elektrotehniskās komisijas (LEK) energostandartu prasībām.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6D10A9">
        <w:rPr>
          <w:rFonts w:ascii="Times New Roman" w:hAnsi="Times New Roman" w:cs="Times New Roman"/>
          <w:sz w:val="24"/>
          <w:szCs w:val="24"/>
          <w:lang w:val="lv-LV"/>
        </w:rPr>
        <w:t xml:space="preserve">Nepieciešamības gadījumā </w:t>
      </w:r>
      <w:r w:rsidR="006D10A9">
        <w:rPr>
          <w:rFonts w:ascii="Times New Roman" w:hAnsi="Times New Roman"/>
          <w:sz w:val="24"/>
          <w:szCs w:val="24"/>
          <w:lang w:val="lv-LV"/>
        </w:rPr>
        <w:t>p</w:t>
      </w:r>
      <w:r>
        <w:rPr>
          <w:rFonts w:ascii="Times New Roman" w:hAnsi="Times New Roman"/>
          <w:sz w:val="24"/>
          <w:szCs w:val="24"/>
          <w:lang w:val="lv-LV"/>
        </w:rPr>
        <w:t>aredzēt</w:t>
      </w:r>
      <w:r w:rsidRPr="006637A6">
        <w:rPr>
          <w:rFonts w:ascii="Times New Roman" w:hAnsi="Times New Roman"/>
          <w:sz w:val="24"/>
          <w:szCs w:val="24"/>
          <w:lang w:val="lv-LV"/>
        </w:rPr>
        <w:t xml:space="preserve"> gaismekļu demontāžu</w:t>
      </w:r>
      <w:r>
        <w:rPr>
          <w:rFonts w:ascii="Times New Roman" w:hAnsi="Times New Roman"/>
          <w:sz w:val="24"/>
          <w:szCs w:val="24"/>
          <w:lang w:val="lv-LV"/>
        </w:rPr>
        <w:t xml:space="preserve"> </w:t>
      </w:r>
      <w:r w:rsidRPr="00E6532A">
        <w:rPr>
          <w:rFonts w:ascii="Times New Roman" w:hAnsi="Times New Roman" w:cs="Times New Roman"/>
          <w:sz w:val="24"/>
          <w:szCs w:val="24"/>
          <w:lang w:val="lv-LV"/>
        </w:rPr>
        <w:t>uz remontdarbu laiku, to atpakaļ montāž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u, koriģējot </w:t>
      </w:r>
      <w:r w:rsidR="001471D2">
        <w:rPr>
          <w:rFonts w:ascii="Times New Roman" w:hAnsi="Times New Roman" w:cs="Times New Roman"/>
          <w:sz w:val="24"/>
          <w:szCs w:val="24"/>
          <w:lang w:val="lv-LV"/>
        </w:rPr>
        <w:t>gaismekļu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izvietojumu atbilstoši jaunizbūvējamo ventilācijas sistēmu komponentu izvietojumam.</w:t>
      </w:r>
      <w:r>
        <w:rPr>
          <w:rFonts w:ascii="Times New Roman" w:hAnsi="Times New Roman"/>
          <w:sz w:val="24"/>
          <w:szCs w:val="24"/>
          <w:lang w:val="lv-LV"/>
        </w:rPr>
        <w:t xml:space="preserve"> </w:t>
      </w:r>
      <w:r w:rsidRPr="00BD52B4">
        <w:rPr>
          <w:rFonts w:ascii="Times New Roman" w:eastAsia="Calibri" w:hAnsi="Times New Roman" w:cs="Times New Roman"/>
          <w:sz w:val="24"/>
          <w:szCs w:val="24"/>
          <w:lang w:val="lv-LV"/>
        </w:rPr>
        <w:t>Spēka un apgaismošanas</w:t>
      </w:r>
      <w:r w:rsidRPr="006637A6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grupu tīklus paredzēt ar vara kabeļiem 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(RZ1-K(AS), vai analogs), </w:t>
      </w:r>
      <w:r w:rsidRPr="006637A6">
        <w:rPr>
          <w:rFonts w:ascii="Times New Roman" w:eastAsia="Calibri" w:hAnsi="Times New Roman" w:cs="Times New Roman"/>
          <w:sz w:val="24"/>
          <w:szCs w:val="24"/>
          <w:lang w:val="lv-LV"/>
        </w:rPr>
        <w:t>zem apmetuma (kur tas ir iespējams), montāžas kanālos</w:t>
      </w:r>
      <w:r w:rsidRPr="00BD52B4">
        <w:rPr>
          <w:rFonts w:ascii="Times New Roman" w:eastAsia="Calibri" w:hAnsi="Times New Roman" w:cs="Times New Roman"/>
          <w:sz w:val="24"/>
          <w:szCs w:val="24"/>
          <w:lang w:val="lv-LV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Pr="00777E56">
        <w:rPr>
          <w:rFonts w:ascii="Times New Roman" w:eastAsia="Calibri" w:hAnsi="Times New Roman" w:cs="Times New Roman"/>
          <w:sz w:val="24"/>
          <w:szCs w:val="24"/>
          <w:lang w:val="lv-LV"/>
        </w:rPr>
        <w:t>Visiem sienu un pārsegumu šķērsojuma vietām izmantot ugunsdrošus montāžas blīvējumus („Hilti”, vai analogs).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Pr="00BD52B4">
        <w:rPr>
          <w:rFonts w:ascii="Times New Roman" w:hAnsi="Times New Roman" w:cs="Times New Roman"/>
          <w:sz w:val="24"/>
          <w:szCs w:val="24"/>
          <w:lang w:val="lv-LV"/>
        </w:rPr>
        <w:t>Visu tehnoloģisko iekārtu korpusi, apgaismošanas armatūru korpusi, montāžas plaukti un kanāli, vēdināšanas kanāli un elektrosada</w:t>
      </w:r>
      <w:r>
        <w:rPr>
          <w:rFonts w:ascii="Times New Roman" w:hAnsi="Times New Roman" w:cs="Times New Roman"/>
          <w:sz w:val="24"/>
          <w:szCs w:val="24"/>
          <w:lang w:val="lv-LV"/>
        </w:rPr>
        <w:t>ļņ</w:t>
      </w:r>
      <w:r w:rsidRPr="00BD52B4">
        <w:rPr>
          <w:rFonts w:ascii="Times New Roman" w:hAnsi="Times New Roman" w:cs="Times New Roman"/>
          <w:sz w:val="24"/>
          <w:szCs w:val="24"/>
          <w:lang w:val="lv-LV"/>
        </w:rPr>
        <w:t>u korpusi jāsazemē.</w:t>
      </w:r>
      <w:r w:rsidR="00A24578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:rsidR="00D4230B" w:rsidRPr="00456EBA" w:rsidRDefault="00D4230B" w:rsidP="00D4230B">
      <w:pPr>
        <w:rPr>
          <w:lang w:val="lv-LV"/>
        </w:rPr>
      </w:pPr>
      <w:r>
        <w:rPr>
          <w:rFonts w:ascii="Times New Roman" w:hAnsi="Times New Roman" w:cs="Times New Roman"/>
          <w:b/>
          <w:sz w:val="24"/>
          <w:szCs w:val="24"/>
          <w:lang w:val="lv-LV"/>
        </w:rPr>
        <w:t>4</w:t>
      </w:r>
      <w:r w:rsidRPr="006637A6">
        <w:rPr>
          <w:rFonts w:ascii="Times New Roman" w:hAnsi="Times New Roman" w:cs="Times New Roman"/>
          <w:b/>
          <w:sz w:val="24"/>
          <w:szCs w:val="24"/>
          <w:lang w:val="lv-LV"/>
        </w:rPr>
        <w:t>.</w:t>
      </w:r>
      <w:r w:rsidRPr="006637A6">
        <w:rPr>
          <w:rFonts w:ascii="Times New Roman" w:hAnsi="Times New Roman"/>
          <w:b/>
          <w:sz w:val="24"/>
          <w:szCs w:val="24"/>
          <w:lang w:val="lv-LV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lv-LV"/>
        </w:rPr>
        <w:t>Vājstrāvas tīkli</w:t>
      </w:r>
      <w:r w:rsidRPr="006637A6">
        <w:rPr>
          <w:rFonts w:ascii="Times New Roman" w:hAnsi="Times New Roman"/>
          <w:b/>
          <w:sz w:val="24"/>
          <w:szCs w:val="24"/>
          <w:lang w:val="lv-LV"/>
        </w:rPr>
        <w:t>.</w:t>
      </w:r>
      <w:r w:rsidRPr="006637A6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 xml:space="preserve"> </w:t>
      </w:r>
      <w:r w:rsidR="00F71519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>P</w:t>
      </w:r>
      <w:r w:rsidRPr="00CA6462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>aredz</w:t>
      </w:r>
      <w:r w:rsidR="00F71519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>ēt</w:t>
      </w:r>
      <w:r w:rsidRPr="00CA6462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 xml:space="preserve"> automātisk</w:t>
      </w:r>
      <w:r w:rsidR="00F71519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>o</w:t>
      </w:r>
      <w:r w:rsidRPr="00CA6462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 xml:space="preserve"> vēdināšanas sistēmas atslēgšan</w:t>
      </w:r>
      <w:r w:rsidR="00F71519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>u</w:t>
      </w:r>
      <w:r w:rsidRPr="00CA6462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 xml:space="preserve"> </w:t>
      </w:r>
      <w:r w:rsidRPr="00CA6462">
        <w:rPr>
          <w:rFonts w:ascii="Times New Roman" w:eastAsia="Calibri" w:hAnsi="Times New Roman" w:cs="Times New Roman"/>
          <w:sz w:val="24"/>
          <w:szCs w:val="24"/>
          <w:lang w:val="lv-LV"/>
        </w:rPr>
        <w:t>ugunsgrēka trauksmes laikā</w:t>
      </w:r>
      <w:r w:rsidR="00F71519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– </w:t>
      </w:r>
      <w:r w:rsidR="00253A6A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projektā jāparedz vājstrāvas kabeļa </w:t>
      </w:r>
      <w:r w:rsidR="00F71519">
        <w:rPr>
          <w:rFonts w:ascii="Times New Roman" w:eastAsia="Calibri" w:hAnsi="Times New Roman" w:cs="Times New Roman"/>
          <w:sz w:val="24"/>
          <w:szCs w:val="24"/>
          <w:lang w:val="lv-LV"/>
        </w:rPr>
        <w:t>un instalācijas montāža</w:t>
      </w:r>
      <w:r w:rsidR="00253A6A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no centrālā</w:t>
      </w:r>
      <w:r w:rsidR="00EE759C">
        <w:rPr>
          <w:rFonts w:ascii="Times New Roman" w:eastAsia="Calibri" w:hAnsi="Times New Roman" w:cs="Times New Roman"/>
          <w:sz w:val="24"/>
          <w:szCs w:val="24"/>
          <w:lang w:val="lv-LV"/>
        </w:rPr>
        <w:t>s</w:t>
      </w:r>
      <w:r w:rsidR="00253A6A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="00F71519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ugunsdrošības </w:t>
      </w:r>
      <w:r w:rsidR="00253A6A">
        <w:rPr>
          <w:rFonts w:ascii="Times New Roman" w:eastAsia="Calibri" w:hAnsi="Times New Roman" w:cs="Times New Roman"/>
          <w:sz w:val="24"/>
          <w:szCs w:val="24"/>
          <w:lang w:val="lv-LV"/>
        </w:rPr>
        <w:t>pults, darba izpildei pieaicinot pakalpojuma sniedzēju</w:t>
      </w:r>
      <w:r w:rsidRPr="00CA6462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>.</w:t>
      </w:r>
      <w:r w:rsidR="00821A6E">
        <w:rPr>
          <w:rFonts w:ascii="Times New Roman" w:hAnsi="Times New Roman" w:cs="Times New Roman"/>
          <w:iCs/>
          <w:color w:val="000000"/>
          <w:sz w:val="24"/>
          <w:szCs w:val="24"/>
          <w:lang w:val="lv-LV" w:eastAsia="lv-LV"/>
        </w:rPr>
        <w:t xml:space="preserve"> </w:t>
      </w:r>
      <w:r w:rsidR="00BC1351" w:rsidRPr="00A21828">
        <w:rPr>
          <w:rFonts w:ascii="Times New Roman" w:hAnsi="Times New Roman" w:cs="Times New Roman"/>
          <w:sz w:val="24"/>
          <w:szCs w:val="24"/>
          <w:lang w:val="lv-LV"/>
        </w:rPr>
        <w:t>Nepieciešamības gadījumā</w:t>
      </w:r>
      <w:r w:rsidR="00BC1351" w:rsidRPr="00A2182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paredzēt </w:t>
      </w:r>
      <w:r w:rsidR="00BC1351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>ķīmijas kabinetu</w:t>
      </w:r>
      <w:r w:rsidR="00BC1351" w:rsidRPr="00A2182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</w:t>
      </w:r>
      <w:r w:rsidR="00BC1351" w:rsidRPr="00A21828">
        <w:rPr>
          <w:rFonts w:ascii="Times New Roman" w:hAnsi="Times New Roman" w:cs="Times New Roman"/>
          <w:sz w:val="24"/>
          <w:szCs w:val="24"/>
          <w:lang w:val="lv-LV"/>
        </w:rPr>
        <w:t>telpās esoša aprīkojuma (ugunsdrošības sensori, skaļruņi)</w:t>
      </w:r>
      <w:r w:rsidR="00BC1351" w:rsidRPr="00A21828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 </w:t>
      </w:r>
      <w:r w:rsidR="00BC1351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val="lv-LV"/>
        </w:rPr>
        <w:t xml:space="preserve">demontāžu uz remontdarbu laiku, </w:t>
      </w:r>
      <w:r w:rsidR="00BC1351" w:rsidRPr="00A21828">
        <w:rPr>
          <w:rFonts w:ascii="Times New Roman" w:hAnsi="Times New Roman" w:cs="Times New Roman"/>
          <w:sz w:val="24"/>
          <w:szCs w:val="24"/>
          <w:lang w:val="lv-LV"/>
        </w:rPr>
        <w:t>to atpakaļ uzstādīšan</w:t>
      </w:r>
      <w:r w:rsidR="00BC1351">
        <w:rPr>
          <w:rFonts w:ascii="Times New Roman" w:hAnsi="Times New Roman" w:cs="Times New Roman"/>
          <w:sz w:val="24"/>
          <w:szCs w:val="24"/>
          <w:lang w:val="lv-LV"/>
        </w:rPr>
        <w:t>u</w:t>
      </w:r>
      <w:r w:rsidR="00BC1351" w:rsidRPr="00777E56">
        <w:rPr>
          <w:rFonts w:ascii="Times New Roman" w:hAnsi="Times New Roman"/>
          <w:sz w:val="24"/>
          <w:szCs w:val="24"/>
          <w:lang w:val="lv-LV"/>
        </w:rPr>
        <w:t>, atbilstoši LBN 201-15 „Būvju ugunsdrošība” prasībām.</w:t>
      </w:r>
    </w:p>
    <w:p w:rsidR="003A3E72" w:rsidRDefault="00D4230B" w:rsidP="00540B05">
      <w:pPr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b/>
          <w:sz w:val="24"/>
          <w:szCs w:val="24"/>
          <w:lang w:val="lv-LV"/>
        </w:rPr>
        <w:t>5</w:t>
      </w:r>
      <w:r w:rsidRPr="00777E56">
        <w:rPr>
          <w:rFonts w:ascii="Times New Roman" w:hAnsi="Times New Roman" w:cs="Times New Roman"/>
          <w:b/>
          <w:sz w:val="24"/>
          <w:szCs w:val="24"/>
          <w:lang w:val="lv-LV"/>
        </w:rPr>
        <w:t>.</w:t>
      </w:r>
      <w:r w:rsidRPr="00777E56">
        <w:rPr>
          <w:rFonts w:ascii="Times New Roman" w:hAnsi="Times New Roman"/>
          <w:b/>
          <w:sz w:val="24"/>
          <w:szCs w:val="24"/>
          <w:lang w:val="lv-LV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lv-LV"/>
        </w:rPr>
        <w:t>Vispārceltniecības darbi.</w:t>
      </w:r>
      <w:r w:rsidRPr="002E5D46">
        <w:rPr>
          <w:rFonts w:ascii="Times New Roman" w:hAnsi="Times New Roman"/>
          <w:sz w:val="24"/>
          <w:szCs w:val="24"/>
          <w:lang w:val="lv-LV"/>
        </w:rPr>
        <w:t xml:space="preserve"> Paredzēt </w:t>
      </w:r>
      <w:r>
        <w:rPr>
          <w:rFonts w:ascii="Times New Roman" w:hAnsi="Times New Roman"/>
          <w:sz w:val="24"/>
          <w:szCs w:val="24"/>
          <w:lang w:val="lv-LV"/>
        </w:rPr>
        <w:t>caurumu urbšanu, rievu kalšanu, to aizdari</w:t>
      </w:r>
      <w:r w:rsidR="00204977">
        <w:rPr>
          <w:rFonts w:ascii="Times New Roman" w:hAnsi="Times New Roman"/>
          <w:sz w:val="24"/>
          <w:szCs w:val="24"/>
          <w:lang w:val="lv-LV"/>
        </w:rPr>
        <w:t>; telpu/ fasādes apdares atjaunošanu</w:t>
      </w:r>
      <w:r>
        <w:rPr>
          <w:rFonts w:ascii="Times New Roman" w:hAnsi="Times New Roman"/>
          <w:sz w:val="24"/>
          <w:szCs w:val="24"/>
          <w:lang w:val="lv-LV"/>
        </w:rPr>
        <w:t xml:space="preserve">. Pārsedžu uzstādīšana pēc nepieciešamības, veicot nestspējas aprēķinu. </w:t>
      </w:r>
      <w:r w:rsidRPr="00BC2D14">
        <w:rPr>
          <w:rFonts w:ascii="Times New Roman" w:hAnsi="Times New Roman" w:cs="Times New Roman"/>
          <w:sz w:val="24"/>
          <w:szCs w:val="24"/>
          <w:lang w:val="lv-LV"/>
        </w:rPr>
        <w:t>Pārējos darbus, ieskaitot telpu atbrīvošanu no mēbelēm un iekārtām, to atpakaļ novietošanu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Pr="00B461C9">
        <w:rPr>
          <w:rFonts w:ascii="Times New Roman" w:hAnsi="Times New Roman" w:cs="Times New Roman"/>
          <w:sz w:val="24"/>
          <w:szCs w:val="24"/>
          <w:lang w:val="lv-LV"/>
        </w:rPr>
        <w:t xml:space="preserve">un </w:t>
      </w:r>
      <w:r>
        <w:rPr>
          <w:rFonts w:ascii="Times New Roman" w:hAnsi="Times New Roman" w:cs="Times New Roman"/>
          <w:sz w:val="24"/>
          <w:szCs w:val="24"/>
          <w:lang w:val="lv-LV"/>
        </w:rPr>
        <w:t>l</w:t>
      </w:r>
      <w:r w:rsidRPr="00B461C9">
        <w:rPr>
          <w:rFonts w:ascii="Times New Roman" w:hAnsi="Times New Roman" w:cs="Times New Roman"/>
          <w:sz w:val="24"/>
          <w:szCs w:val="24"/>
          <w:lang w:val="lv-LV"/>
        </w:rPr>
        <w:t xml:space="preserve">ogu, durvju, inženiertīklu, 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parēja iestādes īpašuma </w:t>
      </w:r>
      <w:r w:rsidRPr="00B461C9">
        <w:rPr>
          <w:rFonts w:ascii="Times New Roman" w:hAnsi="Times New Roman" w:cs="Times New Roman"/>
          <w:sz w:val="24"/>
          <w:szCs w:val="24"/>
          <w:lang w:val="lv-LV"/>
        </w:rPr>
        <w:t>noklāšan</w:t>
      </w:r>
      <w:r>
        <w:rPr>
          <w:rFonts w:ascii="Times New Roman" w:hAnsi="Times New Roman" w:cs="Times New Roman"/>
          <w:sz w:val="24"/>
          <w:szCs w:val="24"/>
          <w:lang w:val="lv-LV"/>
        </w:rPr>
        <w:t>u</w:t>
      </w:r>
      <w:r w:rsidRPr="00B461C9">
        <w:rPr>
          <w:rFonts w:ascii="Times New Roman" w:hAnsi="Times New Roman" w:cs="Times New Roman"/>
          <w:sz w:val="24"/>
          <w:szCs w:val="24"/>
          <w:lang w:val="lv-LV"/>
        </w:rPr>
        <w:t xml:space="preserve"> ar plēvi pasargāšanai no celtniecības putekļiem</w:t>
      </w:r>
      <w:r>
        <w:rPr>
          <w:rFonts w:ascii="Times New Roman" w:hAnsi="Times New Roman" w:cs="Times New Roman"/>
          <w:sz w:val="24"/>
          <w:szCs w:val="24"/>
          <w:lang w:val="lv-LV"/>
        </w:rPr>
        <w:t>.</w:t>
      </w:r>
      <w:r w:rsidR="0004472F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:rsidR="00D91821" w:rsidRPr="00777E56" w:rsidRDefault="00D91821" w:rsidP="00D91821">
      <w:pPr>
        <w:spacing w:after="0"/>
        <w:jc w:val="both"/>
        <w:rPr>
          <w:rFonts w:ascii="Times New Roman" w:hAnsi="Times New Roman" w:cs="Times New Roman"/>
          <w:b/>
          <w:iCs/>
          <w:sz w:val="24"/>
          <w:szCs w:val="24"/>
          <w:lang w:val="lv-LV"/>
        </w:rPr>
      </w:pPr>
      <w:r w:rsidRPr="00777E56">
        <w:rPr>
          <w:rFonts w:ascii="Times New Roman" w:hAnsi="Times New Roman" w:cs="Times New Roman"/>
          <w:b/>
          <w:iCs/>
          <w:sz w:val="24"/>
          <w:szCs w:val="24"/>
          <w:lang w:val="lv-LV"/>
        </w:rPr>
        <w:t>Iesniedzamās dokumentācijas kopsavilkums:</w:t>
      </w:r>
    </w:p>
    <w:p w:rsidR="0062164C" w:rsidRPr="00777E56" w:rsidRDefault="0089442C" w:rsidP="00D918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 w:rsidRPr="00777E56">
        <w:rPr>
          <w:rFonts w:ascii="Times New Roman" w:hAnsi="Times New Roman" w:cs="Times New Roman"/>
          <w:iCs/>
          <w:sz w:val="24"/>
          <w:szCs w:val="24"/>
          <w:lang w:val="lv-LV"/>
        </w:rPr>
        <w:t>Tehniskās apsekošanas atzinums</w:t>
      </w:r>
      <w:r w:rsidR="00204977">
        <w:rPr>
          <w:rFonts w:ascii="Times New Roman" w:hAnsi="Times New Roman" w:cs="Times New Roman"/>
          <w:iCs/>
          <w:sz w:val="24"/>
          <w:szCs w:val="24"/>
          <w:lang w:val="lv-LV"/>
        </w:rPr>
        <w:t xml:space="preserve"> aktuālajai ēkas daļai</w:t>
      </w:r>
      <w:r w:rsidRPr="00777E56">
        <w:rPr>
          <w:rFonts w:ascii="Times New Roman" w:hAnsi="Times New Roman" w:cs="Times New Roman"/>
          <w:iCs/>
          <w:sz w:val="24"/>
          <w:szCs w:val="24"/>
          <w:lang w:val="lv-LV"/>
        </w:rPr>
        <w:t>;</w:t>
      </w:r>
    </w:p>
    <w:p w:rsidR="00D91821" w:rsidRPr="00777E56" w:rsidRDefault="003A3E72" w:rsidP="00D918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 w:rsidRPr="00D15184">
        <w:rPr>
          <w:rFonts w:ascii="Times New Roman" w:hAnsi="Times New Roman" w:cs="Times New Roman"/>
          <w:sz w:val="24"/>
          <w:szCs w:val="24"/>
          <w:lang w:val="lv-LV"/>
        </w:rPr>
        <w:t xml:space="preserve">Apliecinājuma karte ēkas vai telpu grupas vienkāršotai atjaunošanai bez lietošanas veida maiņas (5. pielikums MK noteikumiem Nr.529 “Ēku būvnoteikumi”, kuras sastāvā </w:t>
      </w:r>
      <w:r>
        <w:rPr>
          <w:rFonts w:ascii="Times New Roman" w:hAnsi="Times New Roman" w:cs="Times New Roman"/>
          <w:sz w:val="24"/>
          <w:szCs w:val="24"/>
          <w:lang w:val="lv-LV"/>
        </w:rPr>
        <w:t>ir iekļauti tehniskie risinājumi iekšējo inženiertīklu nomaiņai</w:t>
      </w:r>
      <w:r w:rsidR="00BF6288">
        <w:rPr>
          <w:rFonts w:ascii="Times New Roman" w:hAnsi="Times New Roman" w:cs="Times New Roman"/>
          <w:sz w:val="24"/>
          <w:szCs w:val="24"/>
          <w:lang w:val="lv-LV"/>
        </w:rPr>
        <w:t>, t.i. ventilā</w:t>
      </w:r>
      <w:r w:rsidR="00EE759C">
        <w:rPr>
          <w:rFonts w:ascii="Times New Roman" w:hAnsi="Times New Roman" w:cs="Times New Roman"/>
          <w:sz w:val="24"/>
          <w:szCs w:val="24"/>
          <w:lang w:val="lv-LV"/>
        </w:rPr>
        <w:t>cijas sistēmas ierīkošanai</w:t>
      </w:r>
      <w:r w:rsidRPr="00D15184">
        <w:rPr>
          <w:rFonts w:ascii="Times New Roman" w:hAnsi="Times New Roman" w:cs="Times New Roman"/>
          <w:sz w:val="24"/>
          <w:szCs w:val="24"/>
          <w:lang w:val="lv-LV"/>
        </w:rPr>
        <w:t>)</w:t>
      </w:r>
      <w:r w:rsidR="003272D2" w:rsidRPr="00D15184">
        <w:rPr>
          <w:rFonts w:ascii="Times New Roman" w:hAnsi="Times New Roman" w:cs="Times New Roman"/>
          <w:sz w:val="24"/>
          <w:szCs w:val="24"/>
          <w:lang w:val="lv-LV"/>
        </w:rPr>
        <w:t>;</w:t>
      </w:r>
    </w:p>
    <w:p w:rsidR="00973413" w:rsidRPr="00777E56" w:rsidRDefault="004B7ABE" w:rsidP="00D918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>
        <w:rPr>
          <w:rFonts w:ascii="Times New Roman" w:eastAsia="Calibri" w:hAnsi="Times New Roman" w:cs="Times New Roman"/>
          <w:sz w:val="24"/>
          <w:szCs w:val="24"/>
          <w:lang w:val="lv-LV" w:eastAsia="lv-LV"/>
        </w:rPr>
        <w:t>Ekonomikas daļa;</w:t>
      </w:r>
    </w:p>
    <w:p w:rsidR="00973413" w:rsidRPr="00777E56" w:rsidRDefault="00973413" w:rsidP="00D9182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 w:rsidRPr="00777E56">
        <w:rPr>
          <w:rFonts w:ascii="Times New Roman" w:eastAsia="Calibri" w:hAnsi="Times New Roman" w:cs="Times New Roman"/>
          <w:sz w:val="24"/>
          <w:szCs w:val="24"/>
          <w:lang w:val="lv-LV" w:eastAsia="lv-LV"/>
        </w:rPr>
        <w:t>Iekārtu, konstrukciju, būvizstrādājumu kopsavilkums</w:t>
      </w:r>
      <w:r w:rsidR="004B7ABE">
        <w:rPr>
          <w:rFonts w:ascii="Times New Roman" w:eastAsia="Calibri" w:hAnsi="Times New Roman" w:cs="Times New Roman"/>
          <w:sz w:val="24"/>
          <w:szCs w:val="24"/>
          <w:lang w:val="lv-LV" w:eastAsia="lv-LV"/>
        </w:rPr>
        <w:t>;</w:t>
      </w:r>
    </w:p>
    <w:p w:rsidR="004278DF" w:rsidRPr="009174DE" w:rsidRDefault="00204977" w:rsidP="009174DE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lv-LV"/>
        </w:rPr>
      </w:pPr>
      <w:r>
        <w:rPr>
          <w:rFonts w:ascii="Times New Roman" w:hAnsi="Times New Roman" w:cs="Times New Roman"/>
          <w:sz w:val="24"/>
          <w:szCs w:val="24"/>
          <w:lang w:val="lv-LV"/>
        </w:rPr>
        <w:t>AR sadaļa</w:t>
      </w:r>
      <w:r w:rsidR="00E72066">
        <w:rPr>
          <w:rFonts w:ascii="Times New Roman" w:hAnsi="Times New Roman" w:cs="Times New Roman"/>
          <w:sz w:val="24"/>
          <w:szCs w:val="24"/>
          <w:lang w:val="lv-LV"/>
        </w:rPr>
        <w:t xml:space="preserve"> (Fasāde pret Alejas ielu)</w:t>
      </w:r>
      <w:r>
        <w:rPr>
          <w:rFonts w:ascii="Times New Roman" w:hAnsi="Times New Roman" w:cs="Times New Roman"/>
          <w:sz w:val="24"/>
          <w:szCs w:val="24"/>
          <w:lang w:val="lv-LV"/>
        </w:rPr>
        <w:t>,</w:t>
      </w:r>
    </w:p>
    <w:p w:rsidR="00A87ABC" w:rsidRPr="00777E56" w:rsidRDefault="00733615" w:rsidP="00D91821">
      <w:pPr>
        <w:rPr>
          <w:rFonts w:ascii="Times New Roman" w:hAnsi="Times New Roman" w:cs="Times New Roman"/>
          <w:sz w:val="24"/>
          <w:szCs w:val="24"/>
          <w:lang w:val="lv-LV"/>
        </w:rPr>
      </w:pPr>
      <w:r w:rsidRPr="00777E56">
        <w:rPr>
          <w:rFonts w:ascii="Times New Roman" w:hAnsi="Times New Roman" w:cs="Times New Roman"/>
          <w:sz w:val="24"/>
          <w:szCs w:val="24"/>
          <w:lang w:val="lv-LV"/>
        </w:rPr>
        <w:t>Tehniskā dokumentācija jā</w:t>
      </w:r>
      <w:r w:rsidR="00353289">
        <w:rPr>
          <w:rFonts w:ascii="Times New Roman" w:hAnsi="Times New Roman" w:cs="Times New Roman"/>
          <w:sz w:val="24"/>
          <w:szCs w:val="24"/>
          <w:lang w:val="lv-LV"/>
        </w:rPr>
        <w:t>iesniedz BIS sistēmā, papildus jāsagatavo 2</w:t>
      </w:r>
      <w:r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 (</w:t>
      </w:r>
      <w:r w:rsidR="00353289">
        <w:rPr>
          <w:rFonts w:ascii="Times New Roman" w:hAnsi="Times New Roman" w:cs="Times New Roman"/>
          <w:sz w:val="24"/>
          <w:szCs w:val="24"/>
          <w:lang w:val="lv-LV"/>
        </w:rPr>
        <w:t>divi</w:t>
      </w:r>
      <w:r w:rsidRPr="00777E56">
        <w:rPr>
          <w:rFonts w:ascii="Times New Roman" w:hAnsi="Times New Roman" w:cs="Times New Roman"/>
          <w:sz w:val="24"/>
          <w:szCs w:val="24"/>
          <w:lang w:val="lv-LV"/>
        </w:rPr>
        <w:t>) eksemplār</w:t>
      </w:r>
      <w:r w:rsidR="00353289">
        <w:rPr>
          <w:rFonts w:ascii="Times New Roman" w:hAnsi="Times New Roman" w:cs="Times New Roman"/>
          <w:sz w:val="24"/>
          <w:szCs w:val="24"/>
          <w:lang w:val="lv-LV"/>
        </w:rPr>
        <w:t>i pasūtītājam papīra formātā.</w:t>
      </w:r>
      <w:r w:rsidRPr="00777E56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</w:p>
    <w:p w:rsidR="00494BFB" w:rsidRDefault="00BC1351" w:rsidP="00494BFB">
      <w:pPr>
        <w:rPr>
          <w:rFonts w:ascii="Times New Roman" w:eastAsia="Calibri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b/>
          <w:sz w:val="24"/>
          <w:szCs w:val="24"/>
          <w:lang w:val="lv-LV"/>
        </w:rPr>
        <w:t>6</w:t>
      </w:r>
      <w:r w:rsidR="00494BFB" w:rsidRPr="006637A6">
        <w:rPr>
          <w:rFonts w:ascii="Times New Roman" w:hAnsi="Times New Roman" w:cs="Times New Roman"/>
          <w:b/>
          <w:sz w:val="24"/>
          <w:szCs w:val="24"/>
          <w:lang w:val="lv-LV"/>
        </w:rPr>
        <w:t>.</w:t>
      </w:r>
      <w:r w:rsidR="00494BFB">
        <w:rPr>
          <w:rFonts w:ascii="Times New Roman" w:hAnsi="Times New Roman" w:cs="Times New Roman"/>
          <w:b/>
          <w:sz w:val="24"/>
          <w:szCs w:val="24"/>
          <w:lang w:val="lv-LV"/>
        </w:rPr>
        <w:t xml:space="preserve"> </w:t>
      </w:r>
      <w:r w:rsidR="00494BFB">
        <w:rPr>
          <w:rFonts w:ascii="Times New Roman" w:hAnsi="Times New Roman"/>
          <w:b/>
          <w:sz w:val="24"/>
          <w:szCs w:val="24"/>
          <w:lang w:val="lv-LV"/>
        </w:rPr>
        <w:t xml:space="preserve">Būvdarbi. </w:t>
      </w:r>
      <w:r w:rsidR="00494BFB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Jāveic būvdarbi atbilstoši tehniskajā dokumentācijā izstrādātiem risinājumiem, ievērojot MK noteikumu Nr.92 “</w:t>
      </w:r>
      <w:r w:rsidR="00494BFB" w:rsidRPr="00D612BC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Darba aizsardzības prasības, veicot būvdarbus</w:t>
      </w:r>
      <w:r w:rsidR="00494BFB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 xml:space="preserve">”, MK noteikumu Nr.238 “Ugunsdrošības noteikumi” u.c. spēkā esošo būvnormatīvu prasības. </w:t>
      </w:r>
      <w:r w:rsidR="00494BFB">
        <w:rPr>
          <w:rFonts w:ascii="Times New Roman" w:hAnsi="Times New Roman" w:cs="Times New Roman"/>
          <w:sz w:val="24"/>
          <w:szCs w:val="24"/>
          <w:lang w:val="lv-LV"/>
        </w:rPr>
        <w:t>Būvdarbu</w:t>
      </w:r>
      <w:r>
        <w:rPr>
          <w:rFonts w:ascii="Times New Roman" w:hAnsi="Times New Roman" w:cs="Times New Roman"/>
          <w:sz w:val="24"/>
          <w:szCs w:val="24"/>
          <w:lang w:val="lv-LV"/>
        </w:rPr>
        <w:t xml:space="preserve"> izpildes laiku un secību</w:t>
      </w:r>
      <w:r w:rsidR="00494BFB">
        <w:rPr>
          <w:rFonts w:ascii="Times New Roman" w:hAnsi="Times New Roman" w:cs="Times New Roman"/>
          <w:sz w:val="24"/>
          <w:szCs w:val="24"/>
          <w:lang w:val="lv-LV"/>
        </w:rPr>
        <w:t xml:space="preserve"> saskaņot ar ēkas lietotāju un pasūtītāju. </w:t>
      </w:r>
      <w:r>
        <w:rPr>
          <w:rFonts w:ascii="Times New Roman" w:hAnsi="Times New Roman" w:cs="Times New Roman"/>
          <w:sz w:val="24"/>
          <w:szCs w:val="24"/>
          <w:lang w:val="lv-LV"/>
        </w:rPr>
        <w:t>J</w:t>
      </w:r>
      <w:r w:rsidR="00494BFB">
        <w:rPr>
          <w:rFonts w:ascii="Times New Roman" w:eastAsia="Calibri" w:hAnsi="Times New Roman" w:cs="Times New Roman"/>
          <w:sz w:val="24"/>
          <w:szCs w:val="24"/>
          <w:lang w:val="lv-LV"/>
        </w:rPr>
        <w:t>āparedz pasākumi iestādei piederošā īpašuma aizsardzībai pret bojājumiem un nosmērē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>jumiem.</w:t>
      </w:r>
      <w:r w:rsidR="00494BFB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Nepieciešamības gadījumā paredzēt bojāto virsmu apdares atjaunošanu. Jāveic izbūvētas sistēmas izmēģināšana un balansēšana.</w:t>
      </w:r>
      <w:r w:rsidR="00FE2C0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Jāveic ēkas 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>liet</w:t>
      </w:r>
      <w:r w:rsidR="00FE2C08">
        <w:rPr>
          <w:rFonts w:ascii="Times New Roman" w:eastAsia="Calibri" w:hAnsi="Times New Roman" w:cs="Times New Roman"/>
          <w:sz w:val="24"/>
          <w:szCs w:val="24"/>
          <w:lang w:val="lv-LV"/>
        </w:rPr>
        <w:t>otāja personāla</w:t>
      </w: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instruēšana,</w:t>
      </w:r>
      <w:r w:rsidR="00FE2C08"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apmācība.</w:t>
      </w:r>
    </w:p>
    <w:p w:rsidR="004D2430" w:rsidRDefault="00BC1351" w:rsidP="00D91821">
      <w:pPr>
        <w:spacing w:after="0"/>
        <w:rPr>
          <w:rFonts w:ascii="Times New Roman" w:hAnsi="Times New Roman" w:cs="Times New Roman"/>
          <w:sz w:val="24"/>
          <w:szCs w:val="24"/>
          <w:lang w:val="lv-LV"/>
        </w:rPr>
      </w:pPr>
      <w:r>
        <w:rPr>
          <w:rFonts w:ascii="Times New Roman" w:hAnsi="Times New Roman" w:cs="Times New Roman"/>
          <w:b/>
          <w:sz w:val="24"/>
          <w:szCs w:val="24"/>
          <w:lang w:val="lv-LV"/>
        </w:rPr>
        <w:t>7</w:t>
      </w:r>
      <w:r w:rsidR="004D2430" w:rsidRPr="006637A6">
        <w:rPr>
          <w:rFonts w:ascii="Times New Roman" w:hAnsi="Times New Roman" w:cs="Times New Roman"/>
          <w:b/>
          <w:sz w:val="24"/>
          <w:szCs w:val="24"/>
          <w:lang w:val="lv-LV"/>
        </w:rPr>
        <w:t>.</w:t>
      </w:r>
      <w:r w:rsidR="004D2430">
        <w:rPr>
          <w:rFonts w:ascii="Times New Roman" w:hAnsi="Times New Roman" w:cs="Times New Roman"/>
          <w:b/>
          <w:sz w:val="24"/>
          <w:szCs w:val="24"/>
          <w:lang w:val="lv-LV"/>
        </w:rPr>
        <w:t xml:space="preserve"> </w:t>
      </w:r>
      <w:r w:rsidR="004D2430">
        <w:rPr>
          <w:rFonts w:ascii="Times New Roman" w:hAnsi="Times New Roman"/>
          <w:b/>
          <w:sz w:val="24"/>
          <w:szCs w:val="24"/>
          <w:lang w:val="lv-LV"/>
        </w:rPr>
        <w:t xml:space="preserve">Garantijas. </w:t>
      </w:r>
      <w:r w:rsidR="004D2430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Garantijas termiņš veiktajiem būvdarbiem un būvizstrādājumiem – 60 kalendārie mēneši, kopš atzīmes par būvdarbu pabeigšanas saņemšanas Apliecinājuma k</w:t>
      </w:r>
      <w:r w:rsidR="00CE6A69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a</w:t>
      </w:r>
      <w:r w:rsidR="004D2430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rt</w:t>
      </w:r>
      <w:r w:rsidR="00CE6A69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ē</w:t>
      </w:r>
      <w:r w:rsidR="004D2430">
        <w:rPr>
          <w:rFonts w:ascii="Times New Roman" w:eastAsia="+mn-ea" w:hAnsi="Times New Roman"/>
          <w:color w:val="000000"/>
          <w:kern w:val="24"/>
          <w:sz w:val="24"/>
          <w:szCs w:val="24"/>
          <w:lang w:val="lv-LV"/>
        </w:rPr>
        <w:t>.</w:t>
      </w:r>
    </w:p>
    <w:p w:rsidR="00494BFB" w:rsidRDefault="00494BFB" w:rsidP="00D91821">
      <w:pPr>
        <w:spacing w:after="0"/>
        <w:rPr>
          <w:rFonts w:ascii="Times New Roman" w:hAnsi="Times New Roman" w:cs="Times New Roman"/>
          <w:sz w:val="24"/>
          <w:szCs w:val="24"/>
          <w:lang w:val="lv-LV"/>
        </w:rPr>
      </w:pPr>
    </w:p>
    <w:p w:rsidR="00151FB9" w:rsidRDefault="00151FB9" w:rsidP="00D91821">
      <w:pPr>
        <w:rPr>
          <w:rFonts w:ascii="Times New Roman" w:hAnsi="Times New Roman" w:cs="Times New Roman"/>
          <w:b/>
          <w:sz w:val="24"/>
          <w:szCs w:val="24"/>
          <w:lang w:val="lv-LV"/>
        </w:rPr>
      </w:pPr>
    </w:p>
    <w:p w:rsidR="004D2430" w:rsidRPr="009135AF" w:rsidRDefault="004D2430" w:rsidP="00D91821">
      <w:pPr>
        <w:rPr>
          <w:rFonts w:ascii="Times New Roman" w:hAnsi="Times New Roman"/>
          <w:sz w:val="24"/>
          <w:szCs w:val="24"/>
          <w:lang w:val="lv-LV"/>
        </w:rPr>
      </w:pPr>
    </w:p>
    <w:p w:rsidR="00D91821" w:rsidRPr="00777E56" w:rsidRDefault="00AB30E0" w:rsidP="00D91821">
      <w:pPr>
        <w:spacing w:after="0"/>
        <w:rPr>
          <w:rFonts w:ascii="Times New Roman" w:hAnsi="Times New Roman" w:cs="Times New Roman"/>
          <w:b/>
          <w:sz w:val="24"/>
          <w:szCs w:val="24"/>
          <w:lang w:val="lv-LV"/>
        </w:rPr>
      </w:pPr>
      <w:r>
        <w:rPr>
          <w:rFonts w:ascii="Times New Roman" w:eastAsia="Calibri" w:hAnsi="Times New Roman" w:cs="Times New Roman"/>
          <w:sz w:val="24"/>
          <w:szCs w:val="24"/>
          <w:lang w:val="lv-LV"/>
        </w:rPr>
        <w:t xml:space="preserve"> </w:t>
      </w:r>
      <w:r w:rsidR="00D91821" w:rsidRPr="00777E56">
        <w:rPr>
          <w:rFonts w:ascii="Times New Roman" w:hAnsi="Times New Roman" w:cs="Times New Roman"/>
          <w:b/>
          <w:sz w:val="24"/>
          <w:szCs w:val="24"/>
          <w:lang w:val="lv-LV"/>
        </w:rPr>
        <w:t>Sastādīja:</w:t>
      </w:r>
    </w:p>
    <w:p w:rsidR="00BD7782" w:rsidRPr="00777E56" w:rsidRDefault="00D91821" w:rsidP="00BD7782">
      <w:pPr>
        <w:tabs>
          <w:tab w:val="left" w:pos="900"/>
        </w:tabs>
        <w:spacing w:after="0"/>
        <w:rPr>
          <w:rFonts w:ascii="Times New Roman" w:hAnsi="Times New Roman" w:cs="Times New Roman"/>
          <w:sz w:val="24"/>
          <w:szCs w:val="24"/>
          <w:lang w:val="lv-LV" w:eastAsia="ru-RU"/>
        </w:rPr>
      </w:pP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Daugavpils pilsētas Izglītības pārvaldes būvinženieris          </w:t>
      </w:r>
      <w:r w:rsidR="00BD7782" w:rsidRPr="00777E56">
        <w:rPr>
          <w:rFonts w:ascii="Times New Roman" w:hAnsi="Times New Roman" w:cs="Times New Roman"/>
          <w:bCs/>
          <w:i/>
          <w:iCs/>
          <w:sz w:val="24"/>
          <w:szCs w:val="24"/>
          <w:lang w:val="lv-LV" w:eastAsia="ru-RU"/>
        </w:rPr>
        <w:t xml:space="preserve">        _________________</w:t>
      </w: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 xml:space="preserve"> V.Kalniņš</w:t>
      </w:r>
    </w:p>
    <w:p w:rsidR="00BD7782" w:rsidRPr="00777E56" w:rsidRDefault="00BD7782" w:rsidP="00BD7782">
      <w:pPr>
        <w:tabs>
          <w:tab w:val="left" w:pos="900"/>
        </w:tabs>
        <w:spacing w:after="0"/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  <w:lang w:val="lv-LV" w:eastAsia="ru-RU"/>
        </w:rPr>
      </w:pP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ab/>
      </w:r>
      <w:r w:rsidRPr="00777E56">
        <w:rPr>
          <w:rFonts w:ascii="Times New Roman" w:hAnsi="Times New Roman" w:cs="Times New Roman"/>
          <w:sz w:val="24"/>
          <w:szCs w:val="24"/>
          <w:lang w:val="lv-LV" w:eastAsia="ru-RU"/>
        </w:rPr>
        <w:tab/>
        <w:t xml:space="preserve">           </w:t>
      </w:r>
      <w:r w:rsidRPr="00777E56">
        <w:rPr>
          <w:rFonts w:ascii="Times New Roman" w:hAnsi="Times New Roman" w:cs="Times New Roman"/>
          <w:bCs/>
          <w:i/>
          <w:iCs/>
          <w:sz w:val="24"/>
          <w:szCs w:val="24"/>
          <w:vertAlign w:val="superscript"/>
          <w:lang w:val="lv-LV" w:eastAsia="ru-RU"/>
        </w:rPr>
        <w:t>(personiskais paraksts)</w:t>
      </w:r>
    </w:p>
    <w:sectPr w:rsidR="00BD7782" w:rsidRPr="00777E56" w:rsidSect="00C40A40">
      <w:pgSz w:w="12240" w:h="15840"/>
      <w:pgMar w:top="1080" w:right="1224" w:bottom="129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4E3" w:rsidRDefault="00E574E3" w:rsidP="001F32B2">
      <w:pPr>
        <w:spacing w:after="0" w:line="240" w:lineRule="auto"/>
      </w:pPr>
      <w:r>
        <w:separator/>
      </w:r>
    </w:p>
  </w:endnote>
  <w:endnote w:type="continuationSeparator" w:id="0">
    <w:p w:rsidR="00E574E3" w:rsidRDefault="00E574E3" w:rsidP="001F3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4E3" w:rsidRDefault="00E574E3" w:rsidP="001F32B2">
      <w:pPr>
        <w:spacing w:after="0" w:line="240" w:lineRule="auto"/>
      </w:pPr>
      <w:r>
        <w:separator/>
      </w:r>
    </w:p>
  </w:footnote>
  <w:footnote w:type="continuationSeparator" w:id="0">
    <w:p w:rsidR="00E574E3" w:rsidRDefault="00E574E3" w:rsidP="001F3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6001E06"/>
    <w:multiLevelType w:val="hybridMultilevel"/>
    <w:tmpl w:val="138488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FD51ECD"/>
    <w:multiLevelType w:val="hybridMultilevel"/>
    <w:tmpl w:val="7FE853A2"/>
    <w:lvl w:ilvl="0" w:tplc="042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68E850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7C42CD"/>
    <w:multiLevelType w:val="hybridMultilevel"/>
    <w:tmpl w:val="4EAEF6AA"/>
    <w:lvl w:ilvl="0" w:tplc="C12E9B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7231F"/>
    <w:multiLevelType w:val="hybridMultilevel"/>
    <w:tmpl w:val="28721120"/>
    <w:lvl w:ilvl="0" w:tplc="641885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42595"/>
    <w:multiLevelType w:val="hybridMultilevel"/>
    <w:tmpl w:val="203AC1F6"/>
    <w:lvl w:ilvl="0" w:tplc="ECD06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9C75E"/>
    <w:multiLevelType w:val="hybridMultilevel"/>
    <w:tmpl w:val="AA8C2A3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30E629CA"/>
    <w:multiLevelType w:val="hybridMultilevel"/>
    <w:tmpl w:val="46FED9DC"/>
    <w:lvl w:ilvl="0" w:tplc="87B465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B35871"/>
    <w:multiLevelType w:val="hybridMultilevel"/>
    <w:tmpl w:val="07408B64"/>
    <w:lvl w:ilvl="0" w:tplc="A768DD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04D80"/>
    <w:multiLevelType w:val="hybridMultilevel"/>
    <w:tmpl w:val="C968144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050AF6"/>
    <w:multiLevelType w:val="hybridMultilevel"/>
    <w:tmpl w:val="5E9C25B4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4D0BE"/>
    <w:multiLevelType w:val="hybridMultilevel"/>
    <w:tmpl w:val="2086991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069231A"/>
    <w:multiLevelType w:val="hybridMultilevel"/>
    <w:tmpl w:val="85687F28"/>
    <w:lvl w:ilvl="0" w:tplc="FEFA49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8E6142"/>
    <w:multiLevelType w:val="hybridMultilevel"/>
    <w:tmpl w:val="BB88F960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57043"/>
    <w:multiLevelType w:val="hybridMultilevel"/>
    <w:tmpl w:val="4DAC2A60"/>
    <w:lvl w:ilvl="0" w:tplc="3A7AA7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D2176C"/>
    <w:multiLevelType w:val="hybridMultilevel"/>
    <w:tmpl w:val="EF9253FA"/>
    <w:lvl w:ilvl="0" w:tplc="04929B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914DB7"/>
    <w:multiLevelType w:val="hybridMultilevel"/>
    <w:tmpl w:val="0EE83218"/>
    <w:lvl w:ilvl="0" w:tplc="1CF42024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lv-LV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8"/>
  </w:num>
  <w:num w:numId="5">
    <w:abstractNumId w:val="7"/>
  </w:num>
  <w:num w:numId="6">
    <w:abstractNumId w:val="0"/>
  </w:num>
  <w:num w:numId="7">
    <w:abstractNumId w:val="10"/>
  </w:num>
  <w:num w:numId="8">
    <w:abstractNumId w:val="5"/>
  </w:num>
  <w:num w:numId="9">
    <w:abstractNumId w:val="2"/>
  </w:num>
  <w:num w:numId="10">
    <w:abstractNumId w:val="15"/>
  </w:num>
  <w:num w:numId="11">
    <w:abstractNumId w:val="12"/>
  </w:num>
  <w:num w:numId="12">
    <w:abstractNumId w:val="11"/>
  </w:num>
  <w:num w:numId="13">
    <w:abstractNumId w:val="14"/>
  </w:num>
  <w:num w:numId="14">
    <w:abstractNumId w:val="6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DF7"/>
    <w:rsid w:val="000000D5"/>
    <w:rsid w:val="00001A23"/>
    <w:rsid w:val="00012DA3"/>
    <w:rsid w:val="00015C92"/>
    <w:rsid w:val="0001735A"/>
    <w:rsid w:val="00017C96"/>
    <w:rsid w:val="00021CC4"/>
    <w:rsid w:val="000236FA"/>
    <w:rsid w:val="00023716"/>
    <w:rsid w:val="00026E7E"/>
    <w:rsid w:val="0003095E"/>
    <w:rsid w:val="00032CE7"/>
    <w:rsid w:val="00037F9F"/>
    <w:rsid w:val="0004169D"/>
    <w:rsid w:val="0004278F"/>
    <w:rsid w:val="0004472F"/>
    <w:rsid w:val="00057556"/>
    <w:rsid w:val="00057881"/>
    <w:rsid w:val="00061B28"/>
    <w:rsid w:val="00062B4D"/>
    <w:rsid w:val="000678A6"/>
    <w:rsid w:val="00081746"/>
    <w:rsid w:val="0008292D"/>
    <w:rsid w:val="00083C42"/>
    <w:rsid w:val="00083CB2"/>
    <w:rsid w:val="00084E2E"/>
    <w:rsid w:val="0009047E"/>
    <w:rsid w:val="00091BFC"/>
    <w:rsid w:val="00096B70"/>
    <w:rsid w:val="000A0488"/>
    <w:rsid w:val="000A0AAF"/>
    <w:rsid w:val="000A3A83"/>
    <w:rsid w:val="000A69DF"/>
    <w:rsid w:val="000B262C"/>
    <w:rsid w:val="000B37E9"/>
    <w:rsid w:val="000B59F4"/>
    <w:rsid w:val="000C0922"/>
    <w:rsid w:val="000C2603"/>
    <w:rsid w:val="000C4091"/>
    <w:rsid w:val="000C7427"/>
    <w:rsid w:val="000D247F"/>
    <w:rsid w:val="000D32AD"/>
    <w:rsid w:val="000E0E59"/>
    <w:rsid w:val="000E1144"/>
    <w:rsid w:val="000E3E58"/>
    <w:rsid w:val="000E7340"/>
    <w:rsid w:val="000E774C"/>
    <w:rsid w:val="000F3649"/>
    <w:rsid w:val="000F4E71"/>
    <w:rsid w:val="000F4EC8"/>
    <w:rsid w:val="000F7433"/>
    <w:rsid w:val="000F779B"/>
    <w:rsid w:val="00102B60"/>
    <w:rsid w:val="00105EA5"/>
    <w:rsid w:val="001111EE"/>
    <w:rsid w:val="00120AE5"/>
    <w:rsid w:val="00124807"/>
    <w:rsid w:val="00131BA5"/>
    <w:rsid w:val="0013662F"/>
    <w:rsid w:val="00142881"/>
    <w:rsid w:val="00143187"/>
    <w:rsid w:val="001440F5"/>
    <w:rsid w:val="001471D2"/>
    <w:rsid w:val="001512C9"/>
    <w:rsid w:val="00151FB9"/>
    <w:rsid w:val="0015392C"/>
    <w:rsid w:val="00163FE1"/>
    <w:rsid w:val="001669E7"/>
    <w:rsid w:val="00167F9F"/>
    <w:rsid w:val="001739E6"/>
    <w:rsid w:val="001807DE"/>
    <w:rsid w:val="001814DE"/>
    <w:rsid w:val="0018638D"/>
    <w:rsid w:val="00193D77"/>
    <w:rsid w:val="001960D0"/>
    <w:rsid w:val="001A4B04"/>
    <w:rsid w:val="001A5709"/>
    <w:rsid w:val="001A64FC"/>
    <w:rsid w:val="001A68E1"/>
    <w:rsid w:val="001B01D9"/>
    <w:rsid w:val="001B0FEC"/>
    <w:rsid w:val="001C0549"/>
    <w:rsid w:val="001C127B"/>
    <w:rsid w:val="001C3AB6"/>
    <w:rsid w:val="001C49B9"/>
    <w:rsid w:val="001C4AB3"/>
    <w:rsid w:val="001C7EB7"/>
    <w:rsid w:val="001D6A56"/>
    <w:rsid w:val="001E2039"/>
    <w:rsid w:val="001F1043"/>
    <w:rsid w:val="001F2AC9"/>
    <w:rsid w:val="001F32B2"/>
    <w:rsid w:val="00201347"/>
    <w:rsid w:val="00203AA5"/>
    <w:rsid w:val="00204977"/>
    <w:rsid w:val="0020520E"/>
    <w:rsid w:val="00205B11"/>
    <w:rsid w:val="002113FC"/>
    <w:rsid w:val="00211E68"/>
    <w:rsid w:val="00231C3D"/>
    <w:rsid w:val="00232BF8"/>
    <w:rsid w:val="00233242"/>
    <w:rsid w:val="00233495"/>
    <w:rsid w:val="00241E58"/>
    <w:rsid w:val="00250FB1"/>
    <w:rsid w:val="00251580"/>
    <w:rsid w:val="00253A41"/>
    <w:rsid w:val="00253A6A"/>
    <w:rsid w:val="00254CFB"/>
    <w:rsid w:val="00260200"/>
    <w:rsid w:val="00260896"/>
    <w:rsid w:val="0026131D"/>
    <w:rsid w:val="00264293"/>
    <w:rsid w:val="00267413"/>
    <w:rsid w:val="00270C62"/>
    <w:rsid w:val="002732FE"/>
    <w:rsid w:val="00275AB5"/>
    <w:rsid w:val="00294942"/>
    <w:rsid w:val="00297E25"/>
    <w:rsid w:val="002A61E3"/>
    <w:rsid w:val="002C02FE"/>
    <w:rsid w:val="002C3589"/>
    <w:rsid w:val="002C460B"/>
    <w:rsid w:val="002C4D20"/>
    <w:rsid w:val="002D136A"/>
    <w:rsid w:val="002D2846"/>
    <w:rsid w:val="002D3553"/>
    <w:rsid w:val="002E055C"/>
    <w:rsid w:val="002E083E"/>
    <w:rsid w:val="002E289C"/>
    <w:rsid w:val="002E5D46"/>
    <w:rsid w:val="002F186F"/>
    <w:rsid w:val="002F5FDD"/>
    <w:rsid w:val="002F690A"/>
    <w:rsid w:val="002F7470"/>
    <w:rsid w:val="003026C4"/>
    <w:rsid w:val="00304054"/>
    <w:rsid w:val="003071F6"/>
    <w:rsid w:val="003136AE"/>
    <w:rsid w:val="003170CF"/>
    <w:rsid w:val="003203E8"/>
    <w:rsid w:val="00321B91"/>
    <w:rsid w:val="0032347A"/>
    <w:rsid w:val="003244E9"/>
    <w:rsid w:val="003272D2"/>
    <w:rsid w:val="00333475"/>
    <w:rsid w:val="003367DE"/>
    <w:rsid w:val="00336D2A"/>
    <w:rsid w:val="00341A79"/>
    <w:rsid w:val="00347E77"/>
    <w:rsid w:val="00353289"/>
    <w:rsid w:val="00354502"/>
    <w:rsid w:val="003552EE"/>
    <w:rsid w:val="003577E2"/>
    <w:rsid w:val="003653C6"/>
    <w:rsid w:val="003668E5"/>
    <w:rsid w:val="0036733B"/>
    <w:rsid w:val="0037487A"/>
    <w:rsid w:val="00376E44"/>
    <w:rsid w:val="00386659"/>
    <w:rsid w:val="00387AF0"/>
    <w:rsid w:val="0039509E"/>
    <w:rsid w:val="00396D66"/>
    <w:rsid w:val="003A11D8"/>
    <w:rsid w:val="003A3E72"/>
    <w:rsid w:val="003A4013"/>
    <w:rsid w:val="003A5A27"/>
    <w:rsid w:val="003A7F2A"/>
    <w:rsid w:val="003B4515"/>
    <w:rsid w:val="003B4B0C"/>
    <w:rsid w:val="003C2130"/>
    <w:rsid w:val="003C76C0"/>
    <w:rsid w:val="003D6168"/>
    <w:rsid w:val="003E1554"/>
    <w:rsid w:val="003E2369"/>
    <w:rsid w:val="003F2A7F"/>
    <w:rsid w:val="003F4BCA"/>
    <w:rsid w:val="003F78F5"/>
    <w:rsid w:val="00405D5A"/>
    <w:rsid w:val="00415CB5"/>
    <w:rsid w:val="00416125"/>
    <w:rsid w:val="004169E0"/>
    <w:rsid w:val="00417D6C"/>
    <w:rsid w:val="004203BD"/>
    <w:rsid w:val="004214BE"/>
    <w:rsid w:val="0042238E"/>
    <w:rsid w:val="00422F28"/>
    <w:rsid w:val="00425B12"/>
    <w:rsid w:val="004278DF"/>
    <w:rsid w:val="004317FC"/>
    <w:rsid w:val="00431BFC"/>
    <w:rsid w:val="00437979"/>
    <w:rsid w:val="00443386"/>
    <w:rsid w:val="004438E4"/>
    <w:rsid w:val="00444C67"/>
    <w:rsid w:val="0044562A"/>
    <w:rsid w:val="00447AEF"/>
    <w:rsid w:val="00453296"/>
    <w:rsid w:val="00454548"/>
    <w:rsid w:val="00456EBA"/>
    <w:rsid w:val="004621F7"/>
    <w:rsid w:val="00462A1B"/>
    <w:rsid w:val="00464716"/>
    <w:rsid w:val="004648DB"/>
    <w:rsid w:val="004712A0"/>
    <w:rsid w:val="00474B8E"/>
    <w:rsid w:val="0048281A"/>
    <w:rsid w:val="00482C4D"/>
    <w:rsid w:val="0048322A"/>
    <w:rsid w:val="00487FA8"/>
    <w:rsid w:val="00491A2B"/>
    <w:rsid w:val="00494BFB"/>
    <w:rsid w:val="00495299"/>
    <w:rsid w:val="00497A88"/>
    <w:rsid w:val="004A0CFD"/>
    <w:rsid w:val="004A3914"/>
    <w:rsid w:val="004A652B"/>
    <w:rsid w:val="004B5AF8"/>
    <w:rsid w:val="004B6C7A"/>
    <w:rsid w:val="004B7ABE"/>
    <w:rsid w:val="004D2430"/>
    <w:rsid w:val="004D2AC1"/>
    <w:rsid w:val="004E568C"/>
    <w:rsid w:val="004E61B2"/>
    <w:rsid w:val="004E62EE"/>
    <w:rsid w:val="004F2F92"/>
    <w:rsid w:val="004F4162"/>
    <w:rsid w:val="00504B80"/>
    <w:rsid w:val="00510431"/>
    <w:rsid w:val="00512481"/>
    <w:rsid w:val="00512A1C"/>
    <w:rsid w:val="00514EED"/>
    <w:rsid w:val="00516871"/>
    <w:rsid w:val="00517B71"/>
    <w:rsid w:val="00527F29"/>
    <w:rsid w:val="005303CB"/>
    <w:rsid w:val="0053287C"/>
    <w:rsid w:val="00535FD0"/>
    <w:rsid w:val="0053756D"/>
    <w:rsid w:val="0053786A"/>
    <w:rsid w:val="00537D36"/>
    <w:rsid w:val="00537E83"/>
    <w:rsid w:val="00540B05"/>
    <w:rsid w:val="00542AE3"/>
    <w:rsid w:val="005433A3"/>
    <w:rsid w:val="00544F67"/>
    <w:rsid w:val="00547ED2"/>
    <w:rsid w:val="00551DB0"/>
    <w:rsid w:val="0055792E"/>
    <w:rsid w:val="00566AD6"/>
    <w:rsid w:val="00566DA7"/>
    <w:rsid w:val="0056721F"/>
    <w:rsid w:val="00570281"/>
    <w:rsid w:val="005712E8"/>
    <w:rsid w:val="00572808"/>
    <w:rsid w:val="005741A4"/>
    <w:rsid w:val="0057732D"/>
    <w:rsid w:val="00584BCD"/>
    <w:rsid w:val="00587E90"/>
    <w:rsid w:val="00590E56"/>
    <w:rsid w:val="00592D06"/>
    <w:rsid w:val="00594B3D"/>
    <w:rsid w:val="00594FB7"/>
    <w:rsid w:val="00595B50"/>
    <w:rsid w:val="005A3BDA"/>
    <w:rsid w:val="005A6338"/>
    <w:rsid w:val="005A772E"/>
    <w:rsid w:val="005B6041"/>
    <w:rsid w:val="005B7AE5"/>
    <w:rsid w:val="005C524F"/>
    <w:rsid w:val="005C7FA3"/>
    <w:rsid w:val="005D0046"/>
    <w:rsid w:val="005D1ECF"/>
    <w:rsid w:val="005D59B4"/>
    <w:rsid w:val="005D5B6F"/>
    <w:rsid w:val="005E1FB8"/>
    <w:rsid w:val="005E2D30"/>
    <w:rsid w:val="005F1ED8"/>
    <w:rsid w:val="005F4467"/>
    <w:rsid w:val="00600FE7"/>
    <w:rsid w:val="0060258B"/>
    <w:rsid w:val="0060449E"/>
    <w:rsid w:val="00605991"/>
    <w:rsid w:val="00605CB7"/>
    <w:rsid w:val="00606EE5"/>
    <w:rsid w:val="00612D4A"/>
    <w:rsid w:val="006159D5"/>
    <w:rsid w:val="00616DB0"/>
    <w:rsid w:val="00616F06"/>
    <w:rsid w:val="0062164C"/>
    <w:rsid w:val="006223EE"/>
    <w:rsid w:val="006232AA"/>
    <w:rsid w:val="006262B3"/>
    <w:rsid w:val="00626417"/>
    <w:rsid w:val="0062790E"/>
    <w:rsid w:val="00632B36"/>
    <w:rsid w:val="00651049"/>
    <w:rsid w:val="006546DD"/>
    <w:rsid w:val="006618F4"/>
    <w:rsid w:val="00661DFB"/>
    <w:rsid w:val="006637A6"/>
    <w:rsid w:val="00670ED9"/>
    <w:rsid w:val="006725CA"/>
    <w:rsid w:val="00673436"/>
    <w:rsid w:val="006846AE"/>
    <w:rsid w:val="00692258"/>
    <w:rsid w:val="00692919"/>
    <w:rsid w:val="00694790"/>
    <w:rsid w:val="00697B96"/>
    <w:rsid w:val="00697F8D"/>
    <w:rsid w:val="006A11AF"/>
    <w:rsid w:val="006A2DAC"/>
    <w:rsid w:val="006A36E4"/>
    <w:rsid w:val="006A3A02"/>
    <w:rsid w:val="006A5FED"/>
    <w:rsid w:val="006A6420"/>
    <w:rsid w:val="006B4C4B"/>
    <w:rsid w:val="006B69C9"/>
    <w:rsid w:val="006B6ADA"/>
    <w:rsid w:val="006B716E"/>
    <w:rsid w:val="006C0EDD"/>
    <w:rsid w:val="006C221C"/>
    <w:rsid w:val="006D10A9"/>
    <w:rsid w:val="006D17C7"/>
    <w:rsid w:val="006D1D1D"/>
    <w:rsid w:val="006D3EC1"/>
    <w:rsid w:val="006E61C7"/>
    <w:rsid w:val="006F27CA"/>
    <w:rsid w:val="00701E4A"/>
    <w:rsid w:val="00703309"/>
    <w:rsid w:val="007044F2"/>
    <w:rsid w:val="007118EA"/>
    <w:rsid w:val="00712F61"/>
    <w:rsid w:val="00713083"/>
    <w:rsid w:val="007147D7"/>
    <w:rsid w:val="00715173"/>
    <w:rsid w:val="0071577E"/>
    <w:rsid w:val="007176ED"/>
    <w:rsid w:val="00721DAF"/>
    <w:rsid w:val="00722D43"/>
    <w:rsid w:val="007239AC"/>
    <w:rsid w:val="00733615"/>
    <w:rsid w:val="00733A74"/>
    <w:rsid w:val="00743085"/>
    <w:rsid w:val="00743B7C"/>
    <w:rsid w:val="007478EA"/>
    <w:rsid w:val="00750EA4"/>
    <w:rsid w:val="00752A95"/>
    <w:rsid w:val="00762609"/>
    <w:rsid w:val="00765184"/>
    <w:rsid w:val="00765FB2"/>
    <w:rsid w:val="00767FF1"/>
    <w:rsid w:val="00774F51"/>
    <w:rsid w:val="007755E7"/>
    <w:rsid w:val="00776679"/>
    <w:rsid w:val="00777E56"/>
    <w:rsid w:val="007817E6"/>
    <w:rsid w:val="00781F45"/>
    <w:rsid w:val="00784361"/>
    <w:rsid w:val="0078787C"/>
    <w:rsid w:val="00787FB9"/>
    <w:rsid w:val="00794171"/>
    <w:rsid w:val="0079585A"/>
    <w:rsid w:val="007A003E"/>
    <w:rsid w:val="007A1DDC"/>
    <w:rsid w:val="007A2E87"/>
    <w:rsid w:val="007A3598"/>
    <w:rsid w:val="007A5328"/>
    <w:rsid w:val="007A735D"/>
    <w:rsid w:val="007C05DA"/>
    <w:rsid w:val="007C30E9"/>
    <w:rsid w:val="007C4F47"/>
    <w:rsid w:val="007D0731"/>
    <w:rsid w:val="007D09F9"/>
    <w:rsid w:val="007D15F8"/>
    <w:rsid w:val="007E5F46"/>
    <w:rsid w:val="007F20C6"/>
    <w:rsid w:val="007F63A8"/>
    <w:rsid w:val="00801C3F"/>
    <w:rsid w:val="0081212C"/>
    <w:rsid w:val="00821A6E"/>
    <w:rsid w:val="008238D5"/>
    <w:rsid w:val="00832729"/>
    <w:rsid w:val="00832EA2"/>
    <w:rsid w:val="0083520D"/>
    <w:rsid w:val="0084160B"/>
    <w:rsid w:val="00843D05"/>
    <w:rsid w:val="008507AD"/>
    <w:rsid w:val="00851DE9"/>
    <w:rsid w:val="0085221E"/>
    <w:rsid w:val="008532A3"/>
    <w:rsid w:val="00855634"/>
    <w:rsid w:val="00862718"/>
    <w:rsid w:val="008647C1"/>
    <w:rsid w:val="00866377"/>
    <w:rsid w:val="00870316"/>
    <w:rsid w:val="00873BCB"/>
    <w:rsid w:val="00875E2D"/>
    <w:rsid w:val="008778D6"/>
    <w:rsid w:val="00882F86"/>
    <w:rsid w:val="00885EDE"/>
    <w:rsid w:val="00886ECD"/>
    <w:rsid w:val="00890401"/>
    <w:rsid w:val="0089134E"/>
    <w:rsid w:val="00891F7A"/>
    <w:rsid w:val="00893DD6"/>
    <w:rsid w:val="0089442C"/>
    <w:rsid w:val="0089469D"/>
    <w:rsid w:val="008A00FD"/>
    <w:rsid w:val="008B6F5E"/>
    <w:rsid w:val="008D35A0"/>
    <w:rsid w:val="008D67B7"/>
    <w:rsid w:val="008D786F"/>
    <w:rsid w:val="008E35EB"/>
    <w:rsid w:val="008E4775"/>
    <w:rsid w:val="008E5846"/>
    <w:rsid w:val="008F20A5"/>
    <w:rsid w:val="009011AB"/>
    <w:rsid w:val="009013D1"/>
    <w:rsid w:val="00903C13"/>
    <w:rsid w:val="009135AF"/>
    <w:rsid w:val="009174DE"/>
    <w:rsid w:val="0091788C"/>
    <w:rsid w:val="00921D38"/>
    <w:rsid w:val="00926DB6"/>
    <w:rsid w:val="009306F0"/>
    <w:rsid w:val="00931210"/>
    <w:rsid w:val="009334CF"/>
    <w:rsid w:val="00943247"/>
    <w:rsid w:val="009472C5"/>
    <w:rsid w:val="00947DF7"/>
    <w:rsid w:val="009511C7"/>
    <w:rsid w:val="009565F8"/>
    <w:rsid w:val="00956C6D"/>
    <w:rsid w:val="009601DE"/>
    <w:rsid w:val="009654DC"/>
    <w:rsid w:val="0096677C"/>
    <w:rsid w:val="00973413"/>
    <w:rsid w:val="00985585"/>
    <w:rsid w:val="0098767B"/>
    <w:rsid w:val="009970BE"/>
    <w:rsid w:val="009A5B53"/>
    <w:rsid w:val="009A74B0"/>
    <w:rsid w:val="009A778F"/>
    <w:rsid w:val="009A7A1C"/>
    <w:rsid w:val="009B0E8D"/>
    <w:rsid w:val="009B2258"/>
    <w:rsid w:val="009B7FDA"/>
    <w:rsid w:val="009C17E0"/>
    <w:rsid w:val="009C1BD9"/>
    <w:rsid w:val="009C37E9"/>
    <w:rsid w:val="009C5348"/>
    <w:rsid w:val="009C67C4"/>
    <w:rsid w:val="009C6CD6"/>
    <w:rsid w:val="009C784B"/>
    <w:rsid w:val="009D40A6"/>
    <w:rsid w:val="009E40D6"/>
    <w:rsid w:val="009E4451"/>
    <w:rsid w:val="009F724B"/>
    <w:rsid w:val="00A000B4"/>
    <w:rsid w:val="00A046CD"/>
    <w:rsid w:val="00A21828"/>
    <w:rsid w:val="00A24578"/>
    <w:rsid w:val="00A32399"/>
    <w:rsid w:val="00A34EA6"/>
    <w:rsid w:val="00A47137"/>
    <w:rsid w:val="00A53F7C"/>
    <w:rsid w:val="00A654F4"/>
    <w:rsid w:val="00A672CA"/>
    <w:rsid w:val="00A720A9"/>
    <w:rsid w:val="00A74A23"/>
    <w:rsid w:val="00A80683"/>
    <w:rsid w:val="00A852E5"/>
    <w:rsid w:val="00A86D84"/>
    <w:rsid w:val="00A87ABC"/>
    <w:rsid w:val="00A906C6"/>
    <w:rsid w:val="00A90AB4"/>
    <w:rsid w:val="00A9386C"/>
    <w:rsid w:val="00AA756D"/>
    <w:rsid w:val="00AB0AEB"/>
    <w:rsid w:val="00AB30E0"/>
    <w:rsid w:val="00AB3E47"/>
    <w:rsid w:val="00AB68E4"/>
    <w:rsid w:val="00AC08FE"/>
    <w:rsid w:val="00AC1C86"/>
    <w:rsid w:val="00AC5C12"/>
    <w:rsid w:val="00AC7856"/>
    <w:rsid w:val="00AD69EA"/>
    <w:rsid w:val="00AD6C2E"/>
    <w:rsid w:val="00AE129C"/>
    <w:rsid w:val="00AE2727"/>
    <w:rsid w:val="00AE4556"/>
    <w:rsid w:val="00AE60CF"/>
    <w:rsid w:val="00AE6443"/>
    <w:rsid w:val="00AE6C15"/>
    <w:rsid w:val="00AF1D0B"/>
    <w:rsid w:val="00AF274F"/>
    <w:rsid w:val="00AF736C"/>
    <w:rsid w:val="00B00C7C"/>
    <w:rsid w:val="00B00FC0"/>
    <w:rsid w:val="00B028DD"/>
    <w:rsid w:val="00B031FD"/>
    <w:rsid w:val="00B05F79"/>
    <w:rsid w:val="00B076F1"/>
    <w:rsid w:val="00B1434F"/>
    <w:rsid w:val="00B16048"/>
    <w:rsid w:val="00B16546"/>
    <w:rsid w:val="00B20D08"/>
    <w:rsid w:val="00B20F9C"/>
    <w:rsid w:val="00B267DC"/>
    <w:rsid w:val="00B3157C"/>
    <w:rsid w:val="00B32734"/>
    <w:rsid w:val="00B36800"/>
    <w:rsid w:val="00B41791"/>
    <w:rsid w:val="00B42507"/>
    <w:rsid w:val="00B461C9"/>
    <w:rsid w:val="00B47C31"/>
    <w:rsid w:val="00B66A8D"/>
    <w:rsid w:val="00B72835"/>
    <w:rsid w:val="00B72CE4"/>
    <w:rsid w:val="00B732EE"/>
    <w:rsid w:val="00B825EB"/>
    <w:rsid w:val="00B842AD"/>
    <w:rsid w:val="00B93F12"/>
    <w:rsid w:val="00B952EC"/>
    <w:rsid w:val="00BA6ABC"/>
    <w:rsid w:val="00BA7AC4"/>
    <w:rsid w:val="00BB3271"/>
    <w:rsid w:val="00BB3A0A"/>
    <w:rsid w:val="00BC1351"/>
    <w:rsid w:val="00BC2200"/>
    <w:rsid w:val="00BC2D14"/>
    <w:rsid w:val="00BC5493"/>
    <w:rsid w:val="00BD52B4"/>
    <w:rsid w:val="00BD581E"/>
    <w:rsid w:val="00BD745A"/>
    <w:rsid w:val="00BD7782"/>
    <w:rsid w:val="00BE085C"/>
    <w:rsid w:val="00BE129B"/>
    <w:rsid w:val="00BE1DC2"/>
    <w:rsid w:val="00BF6288"/>
    <w:rsid w:val="00BF7708"/>
    <w:rsid w:val="00C0186B"/>
    <w:rsid w:val="00C01B63"/>
    <w:rsid w:val="00C05837"/>
    <w:rsid w:val="00C12933"/>
    <w:rsid w:val="00C13EE6"/>
    <w:rsid w:val="00C179A0"/>
    <w:rsid w:val="00C3303B"/>
    <w:rsid w:val="00C336E8"/>
    <w:rsid w:val="00C3620B"/>
    <w:rsid w:val="00C40A40"/>
    <w:rsid w:val="00C42F3A"/>
    <w:rsid w:val="00C46351"/>
    <w:rsid w:val="00C501FD"/>
    <w:rsid w:val="00C604BB"/>
    <w:rsid w:val="00C61CAE"/>
    <w:rsid w:val="00C76578"/>
    <w:rsid w:val="00C86536"/>
    <w:rsid w:val="00C87D5F"/>
    <w:rsid w:val="00C90A01"/>
    <w:rsid w:val="00C91CE8"/>
    <w:rsid w:val="00C9606E"/>
    <w:rsid w:val="00CA4370"/>
    <w:rsid w:val="00CA6462"/>
    <w:rsid w:val="00CA6968"/>
    <w:rsid w:val="00CB109E"/>
    <w:rsid w:val="00CB1F0E"/>
    <w:rsid w:val="00CB29CF"/>
    <w:rsid w:val="00CB569B"/>
    <w:rsid w:val="00CB60F0"/>
    <w:rsid w:val="00CB6800"/>
    <w:rsid w:val="00CB6A21"/>
    <w:rsid w:val="00CB757B"/>
    <w:rsid w:val="00CC4485"/>
    <w:rsid w:val="00CC718A"/>
    <w:rsid w:val="00CC732C"/>
    <w:rsid w:val="00CC776B"/>
    <w:rsid w:val="00CD033C"/>
    <w:rsid w:val="00CD0A73"/>
    <w:rsid w:val="00CD103C"/>
    <w:rsid w:val="00CD2328"/>
    <w:rsid w:val="00CD5B26"/>
    <w:rsid w:val="00CD698F"/>
    <w:rsid w:val="00CE071F"/>
    <w:rsid w:val="00CE176F"/>
    <w:rsid w:val="00CE4566"/>
    <w:rsid w:val="00CE6A69"/>
    <w:rsid w:val="00CF3C4D"/>
    <w:rsid w:val="00D00525"/>
    <w:rsid w:val="00D07AC7"/>
    <w:rsid w:val="00D10080"/>
    <w:rsid w:val="00D13ECF"/>
    <w:rsid w:val="00D15184"/>
    <w:rsid w:val="00D246D3"/>
    <w:rsid w:val="00D27E42"/>
    <w:rsid w:val="00D4230B"/>
    <w:rsid w:val="00D46EF7"/>
    <w:rsid w:val="00D504AF"/>
    <w:rsid w:val="00D54DF3"/>
    <w:rsid w:val="00D61229"/>
    <w:rsid w:val="00D722C1"/>
    <w:rsid w:val="00D76BA7"/>
    <w:rsid w:val="00D81BA2"/>
    <w:rsid w:val="00D82BEA"/>
    <w:rsid w:val="00D82BF4"/>
    <w:rsid w:val="00D91821"/>
    <w:rsid w:val="00D937D1"/>
    <w:rsid w:val="00D943F3"/>
    <w:rsid w:val="00D95B35"/>
    <w:rsid w:val="00DA1847"/>
    <w:rsid w:val="00DA49E3"/>
    <w:rsid w:val="00DA4F93"/>
    <w:rsid w:val="00DB0378"/>
    <w:rsid w:val="00DB08F5"/>
    <w:rsid w:val="00DB23DC"/>
    <w:rsid w:val="00DB2BE4"/>
    <w:rsid w:val="00DB6A5F"/>
    <w:rsid w:val="00DB7C15"/>
    <w:rsid w:val="00DC036C"/>
    <w:rsid w:val="00DC2BBE"/>
    <w:rsid w:val="00DC5B6A"/>
    <w:rsid w:val="00DC7776"/>
    <w:rsid w:val="00DD0522"/>
    <w:rsid w:val="00DD12A5"/>
    <w:rsid w:val="00DD5161"/>
    <w:rsid w:val="00DD6690"/>
    <w:rsid w:val="00DD6E33"/>
    <w:rsid w:val="00DE4D7F"/>
    <w:rsid w:val="00DE787D"/>
    <w:rsid w:val="00DF1301"/>
    <w:rsid w:val="00DF26A3"/>
    <w:rsid w:val="00DF303F"/>
    <w:rsid w:val="00DF4A82"/>
    <w:rsid w:val="00DF6699"/>
    <w:rsid w:val="00E01DBF"/>
    <w:rsid w:val="00E03635"/>
    <w:rsid w:val="00E03737"/>
    <w:rsid w:val="00E053A3"/>
    <w:rsid w:val="00E063B2"/>
    <w:rsid w:val="00E066C3"/>
    <w:rsid w:val="00E071F3"/>
    <w:rsid w:val="00E10A7F"/>
    <w:rsid w:val="00E14151"/>
    <w:rsid w:val="00E22061"/>
    <w:rsid w:val="00E239F5"/>
    <w:rsid w:val="00E247ED"/>
    <w:rsid w:val="00E24A5C"/>
    <w:rsid w:val="00E24DA8"/>
    <w:rsid w:val="00E4091B"/>
    <w:rsid w:val="00E42581"/>
    <w:rsid w:val="00E43D8A"/>
    <w:rsid w:val="00E5007B"/>
    <w:rsid w:val="00E51F64"/>
    <w:rsid w:val="00E5686A"/>
    <w:rsid w:val="00E574E3"/>
    <w:rsid w:val="00E63528"/>
    <w:rsid w:val="00E63A4D"/>
    <w:rsid w:val="00E6532A"/>
    <w:rsid w:val="00E72066"/>
    <w:rsid w:val="00E75186"/>
    <w:rsid w:val="00E81502"/>
    <w:rsid w:val="00E868F6"/>
    <w:rsid w:val="00E91592"/>
    <w:rsid w:val="00E928BB"/>
    <w:rsid w:val="00E937E4"/>
    <w:rsid w:val="00E97937"/>
    <w:rsid w:val="00EA300C"/>
    <w:rsid w:val="00EB0862"/>
    <w:rsid w:val="00EB0AF8"/>
    <w:rsid w:val="00EB0D8F"/>
    <w:rsid w:val="00EB6725"/>
    <w:rsid w:val="00EB7C74"/>
    <w:rsid w:val="00EC15D8"/>
    <w:rsid w:val="00EC591B"/>
    <w:rsid w:val="00EC77D0"/>
    <w:rsid w:val="00ED3521"/>
    <w:rsid w:val="00ED559C"/>
    <w:rsid w:val="00ED6304"/>
    <w:rsid w:val="00EE22F6"/>
    <w:rsid w:val="00EE2F9D"/>
    <w:rsid w:val="00EE73D9"/>
    <w:rsid w:val="00EE759C"/>
    <w:rsid w:val="00EE7E27"/>
    <w:rsid w:val="00EF1332"/>
    <w:rsid w:val="00EF2D37"/>
    <w:rsid w:val="00EF2ECC"/>
    <w:rsid w:val="00F05782"/>
    <w:rsid w:val="00F076F5"/>
    <w:rsid w:val="00F1087E"/>
    <w:rsid w:val="00F1412B"/>
    <w:rsid w:val="00F17736"/>
    <w:rsid w:val="00F20E19"/>
    <w:rsid w:val="00F22687"/>
    <w:rsid w:val="00F22E7F"/>
    <w:rsid w:val="00F24A8F"/>
    <w:rsid w:val="00F27C91"/>
    <w:rsid w:val="00F364D8"/>
    <w:rsid w:val="00F5238A"/>
    <w:rsid w:val="00F52F25"/>
    <w:rsid w:val="00F542CC"/>
    <w:rsid w:val="00F5504D"/>
    <w:rsid w:val="00F61EA7"/>
    <w:rsid w:val="00F63BCD"/>
    <w:rsid w:val="00F704A3"/>
    <w:rsid w:val="00F71519"/>
    <w:rsid w:val="00F76ABB"/>
    <w:rsid w:val="00F77009"/>
    <w:rsid w:val="00F772B7"/>
    <w:rsid w:val="00F77998"/>
    <w:rsid w:val="00F937FB"/>
    <w:rsid w:val="00F93962"/>
    <w:rsid w:val="00F97447"/>
    <w:rsid w:val="00FA7CE1"/>
    <w:rsid w:val="00FB06D4"/>
    <w:rsid w:val="00FC27C9"/>
    <w:rsid w:val="00FC7DE2"/>
    <w:rsid w:val="00FD3BA3"/>
    <w:rsid w:val="00FE2C08"/>
    <w:rsid w:val="00FE3DB5"/>
    <w:rsid w:val="00FF5F57"/>
    <w:rsid w:val="00F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63921"/>
  <w15:docId w15:val="{6A4CE078-E6ED-4F79-9DB0-E4A199368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F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947DF7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4"/>
      <w:szCs w:val="20"/>
      <w:lang w:val="lv-LV"/>
    </w:rPr>
  </w:style>
  <w:style w:type="character" w:customStyle="1" w:styleId="BodyTextIndentChar">
    <w:name w:val="Body Text Indent Char"/>
    <w:basedOn w:val="DefaultParagraphFont"/>
    <w:link w:val="BodyTextIndent"/>
    <w:rsid w:val="00947DF7"/>
    <w:rPr>
      <w:rFonts w:ascii="Times New Roman" w:eastAsia="Times New Roman" w:hAnsi="Times New Roman" w:cs="Times New Roman"/>
      <w:sz w:val="24"/>
      <w:szCs w:val="20"/>
      <w:lang w:val="lv-LV"/>
    </w:rPr>
  </w:style>
  <w:style w:type="table" w:styleId="TableGrid">
    <w:name w:val="Table Grid"/>
    <w:basedOn w:val="TableNormal"/>
    <w:rsid w:val="00947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96D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lv-LV" w:eastAsia="lv-LV"/>
    </w:rPr>
  </w:style>
  <w:style w:type="paragraph" w:styleId="ListParagraph">
    <w:name w:val="List Paragraph"/>
    <w:basedOn w:val="Normal"/>
    <w:uiPriority w:val="34"/>
    <w:qFormat/>
    <w:rsid w:val="00D91821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F32B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32B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32B2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90A0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0A0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90A01"/>
    <w:rPr>
      <w:vertAlign w:val="superscript"/>
    </w:rPr>
  </w:style>
  <w:style w:type="paragraph" w:styleId="BodyText">
    <w:name w:val="Body Text"/>
    <w:basedOn w:val="Normal"/>
    <w:link w:val="BodyTextChar"/>
    <w:uiPriority w:val="99"/>
    <w:semiHidden/>
    <w:unhideWhenUsed/>
    <w:rsid w:val="00CF3C4D"/>
    <w:pPr>
      <w:spacing w:after="120" w:line="240" w:lineRule="auto"/>
    </w:pPr>
    <w:rPr>
      <w:rFonts w:ascii="Arial" w:eastAsia="Times New Roman" w:hAnsi="Arial" w:cs="Times New Roman"/>
      <w:sz w:val="24"/>
      <w:szCs w:val="24"/>
      <w:lang w:val="lv-LV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F3C4D"/>
    <w:rPr>
      <w:rFonts w:ascii="Arial" w:eastAsia="Times New Roman" w:hAnsi="Arial" w:cs="Times New Roman"/>
      <w:sz w:val="24"/>
      <w:szCs w:val="24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62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2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635CD-DD47-4E23-A66D-2B7268BCE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4349</Words>
  <Characters>2480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cp:lastPrinted>2020-02-04T05:55:00Z</cp:lastPrinted>
  <dcterms:created xsi:type="dcterms:W3CDTF">2020-02-03T09:46:00Z</dcterms:created>
  <dcterms:modified xsi:type="dcterms:W3CDTF">2020-02-04T06:07:00Z</dcterms:modified>
</cp:coreProperties>
</file>